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2D" w:rsidRPr="00630F2D" w:rsidRDefault="00630F2D" w:rsidP="00630F2D">
      <w:pPr>
        <w:shd w:val="clear" w:color="auto" w:fill="FFFFFF"/>
        <w:spacing w:after="0" w:line="240" w:lineRule="auto"/>
        <w:jc w:val="center"/>
        <w:rPr>
          <w:rFonts w:ascii="Times New Roman" w:eastAsia="Times New Roman" w:hAnsi="Times New Roman" w:cs="Times New Roman"/>
          <w:b/>
          <w:bCs/>
          <w:color w:val="000000"/>
          <w:sz w:val="28"/>
          <w:szCs w:val="28"/>
          <w:lang w:eastAsia="et-EE"/>
        </w:rPr>
      </w:pPr>
    </w:p>
    <w:p w:rsidR="00630F2D" w:rsidRDefault="00630F2D" w:rsidP="00630F2D">
      <w:pPr>
        <w:shd w:val="clear" w:color="auto" w:fill="FFFFFF"/>
        <w:spacing w:after="0" w:line="240" w:lineRule="auto"/>
        <w:jc w:val="center"/>
        <w:rPr>
          <w:rFonts w:ascii="Times New Roman" w:hAnsi="Times New Roman" w:cs="Times New Roman"/>
          <w:sz w:val="28"/>
          <w:szCs w:val="28"/>
        </w:rPr>
      </w:pPr>
      <w:r w:rsidRPr="00630F2D">
        <w:rPr>
          <w:rFonts w:ascii="Times New Roman" w:hAnsi="Times New Roman" w:cs="Times New Roman"/>
          <w:sz w:val="28"/>
          <w:szCs w:val="28"/>
        </w:rPr>
        <w:t>HINDAMISE KORRALDUS NING ÕPILASTE JA VANEMATE HINNETEST JA HINNANGUTEST TEAVITAMISE KORD</w:t>
      </w:r>
    </w:p>
    <w:p w:rsidR="00473682" w:rsidRDefault="00473682" w:rsidP="00473682">
      <w:pPr>
        <w:jc w:val="right"/>
        <w:rPr>
          <w:rFonts w:ascii="Times New Roman" w:hAnsi="Times New Roman" w:cs="Times New Roman"/>
          <w:sz w:val="24"/>
          <w:szCs w:val="24"/>
        </w:rPr>
      </w:pPr>
    </w:p>
    <w:p w:rsidR="00630F2D" w:rsidRDefault="00630F2D" w:rsidP="001C46B6"/>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 ÜLDSÄTTED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1.1 Hindamise alus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1.1.1 Teadmiste ja oskuste hindamisel lähtutakse kooli põhikooli ja gümnaasiumi õppekavas nõutavatest teadmistest ja oskustest.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1.1.2 Käitumise (sealhulgas hoolsuse) hindamisel lähtutakse kooli õppekava ning kooli kodukorra nõuetest.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1.1.3 Kui õpilasele on koostatud individuaalne õppekava, arvestatakse hindamisel individuaalses õppekavas sätestatud erisusi.</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1.2 Hindamise eesmärk</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1.2.1 Toetada õpilase arengut.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1.2.2 Anda tagasisidet õpilase õppeedukuse kohta.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1.2.3 Innustada ja suunata õpilast sihikindlalt õppima.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1.2.4 Suunata õpilase enesehinnangu kujunemist, suunata ja toetada õpilast edasise haridustee valikul.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1.2.5 Suunata õpetaja tegevust õpilase õppimise ja individuaalse arengu toetamisel.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1.2.6 Anda alus õpilase järgmisse klassi üleviimiseks ning kooli lõpetamise otsuse tegemiseks.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1.3 Hindamisest teavitamine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1.3.1 Kooli õppekavas sätestatud õpilaste hindamise põhimõtted ja kord on kättesaadav lapsevanemale, eestkostjale või hooldajale (edaspidi lapsevanem), õpilasele ja õpetajale ning avalikustatu</w:t>
      </w:r>
      <w:r w:rsidR="007145DA">
        <w:rPr>
          <w:rFonts w:ascii="Times New Roman" w:hAnsi="Times New Roman" w:cs="Times New Roman"/>
          <w:sz w:val="24"/>
          <w:szCs w:val="24"/>
        </w:rPr>
        <w:t>d kooli kodulehel</w:t>
      </w:r>
      <w:r w:rsidRPr="00630F2D">
        <w:rPr>
          <w:rFonts w:ascii="Times New Roman" w:hAnsi="Times New Roman" w:cs="Times New Roman"/>
          <w:sz w:val="24"/>
          <w:szCs w:val="24"/>
        </w:rPr>
        <w: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1.3.2 Hindamise põhimõtteid ja korda tutvustavad õpilastele klassiõpetajad ja aineõp</w:t>
      </w:r>
      <w:r w:rsidR="007145DA">
        <w:rPr>
          <w:rFonts w:ascii="Times New Roman" w:hAnsi="Times New Roman" w:cs="Times New Roman"/>
          <w:sz w:val="24"/>
          <w:szCs w:val="24"/>
        </w:rPr>
        <w:t>etajad õppeaasta või trimestri</w:t>
      </w:r>
      <w:r w:rsidRPr="00630F2D">
        <w:rPr>
          <w:rFonts w:ascii="Times New Roman" w:hAnsi="Times New Roman" w:cs="Times New Roman"/>
          <w:sz w:val="24"/>
          <w:szCs w:val="24"/>
        </w:rPr>
        <w:t xml:space="preserve"> algul.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1.3.3 Käitumise (sealhulgas hoolsuse) hindamise põhimõtteid ja korda tutvustab õpilastele klassijuhataja õppeaasta algul.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lastRenderedPageBreak/>
        <w:t>1.3.4 Õpilasel on õigus saada vastavalt klassi- või aineõpetajalt teavet oma hinnete kohta.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1.3.5 Lapsevanemal on õigus saada soovi korral teavet oma lapse hinnete kohta aineõpetajalt ja klassijuhatajalt.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1.3.6 Lapse hinded tehakse</w:t>
      </w:r>
      <w:r w:rsidR="007145DA">
        <w:rPr>
          <w:rFonts w:ascii="Times New Roman" w:hAnsi="Times New Roman" w:cs="Times New Roman"/>
          <w:sz w:val="24"/>
          <w:szCs w:val="24"/>
        </w:rPr>
        <w:t xml:space="preserve"> lapsevanemale teatavaks e-päeviku</w:t>
      </w:r>
      <w:r w:rsidRPr="00630F2D">
        <w:rPr>
          <w:rFonts w:ascii="Times New Roman" w:hAnsi="Times New Roman" w:cs="Times New Roman"/>
          <w:sz w:val="24"/>
          <w:szCs w:val="24"/>
        </w:rPr>
        <w:t xml:space="preserve"> kaudu. Lapsevanema soovi korral teavitatakse teda õpilase hinnetest hinnetelehe kaudu.</w:t>
      </w:r>
    </w:p>
    <w:p w:rsidR="00554E44"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1.3.7 Kokkuvõtvad hinded teatatakse lapsevanemale klassitunnistuse kaudu, mille õpilane</w:t>
      </w:r>
      <w:r w:rsidR="007145DA">
        <w:rPr>
          <w:rFonts w:ascii="Times New Roman" w:hAnsi="Times New Roman" w:cs="Times New Roman"/>
          <w:sz w:val="24"/>
          <w:szCs w:val="24"/>
        </w:rPr>
        <w:t xml:space="preserve"> esitab lapsevanemale</w:t>
      </w:r>
      <w:r w:rsidRPr="00630F2D">
        <w:rPr>
          <w:rFonts w:ascii="Times New Roman" w:hAnsi="Times New Roman" w:cs="Times New Roman"/>
          <w:sz w:val="24"/>
          <w:szCs w:val="24"/>
        </w:rPr>
        <w:t xml:space="preserve"> iga trimestri lõpul</w:t>
      </w:r>
      <w:r w:rsidR="00554E44" w:rsidRPr="00630F2D">
        <w:rPr>
          <w:rFonts w:ascii="Times New Roman" w:hAnsi="Times New Roman" w:cs="Times New Roman"/>
          <w:sz w:val="24"/>
          <w:szCs w:val="24"/>
        </w:rPr>
        <w:t>.</w:t>
      </w:r>
      <w:r w:rsidRPr="00630F2D">
        <w:rPr>
          <w:rFonts w:ascii="Times New Roman" w:hAnsi="Times New Roman" w:cs="Times New Roman"/>
          <w:sz w:val="24"/>
          <w:szCs w:val="24"/>
        </w:rPr>
        <w:t xml:space="preserve"> </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1.4 Kujundav hindamine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Kujundav hindamine on õppetöö kestel toimuv kirjalik või suuline tagasiside, mille käigus analüüsitakse õpilase teadmisi, oskusi, hoiakuid, väärtushinnanguid ja käitumist.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1.4.1 Õpilastele antakse tagasiside seniste tulemuste ja vajakajäämiste kohta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1.4.2 Innustatakse ja suunatakse õpilast edasisel õppimisel.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1.4.3 Õpilane kaasatakse enese ja kaaslaste hindamisse etteantud hindamismudelite alusel.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1.4.4 Õpilane analüüsib end ja saab tagasisidet arenguvestluste käigus.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 TEADMISTE JA OSKUSTE HINDAMINE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 Õpilaste teadmiste ja oskuste hindamise skaalad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Õpilase ainealaseid teadmisi ja oskusi võrreldakse õpilase õppe aluseks olevas ainekavas toodud oodatavate õpitulemustega ja tema õppele püstitatud eesmärkidega.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2.1.1 Teadmiste ja oskuste hindamisel kasutatakse hindeid viiepallisüsteemis.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2.1.2 Hindega "5" (</w:t>
      </w:r>
      <w:r w:rsidR="007145DA">
        <w:rPr>
          <w:rFonts w:ascii="Times New Roman" w:hAnsi="Times New Roman" w:cs="Times New Roman"/>
          <w:sz w:val="24"/>
          <w:szCs w:val="24"/>
        </w:rPr>
        <w:t>1. klassis hinnanguga „</w:t>
      </w:r>
      <w:r w:rsidRPr="00630F2D">
        <w:rPr>
          <w:rFonts w:ascii="Times New Roman" w:hAnsi="Times New Roman" w:cs="Times New Roman"/>
          <w:sz w:val="24"/>
          <w:szCs w:val="24"/>
        </w:rPr>
        <w:t>väga hea</w:t>
      </w:r>
      <w:r w:rsidR="007145DA">
        <w:rPr>
          <w:rFonts w:ascii="Times New Roman" w:hAnsi="Times New Roman" w:cs="Times New Roman"/>
          <w:sz w:val="24"/>
          <w:szCs w:val="24"/>
        </w:rPr>
        <w:t>“</w:t>
      </w:r>
      <w:r w:rsidRPr="00630F2D">
        <w:rPr>
          <w:rFonts w:ascii="Times New Roman" w:hAnsi="Times New Roman" w:cs="Times New Roman"/>
          <w:sz w:val="24"/>
          <w:szCs w:val="24"/>
        </w:rPr>
        <w:t>) hinnatakse suulist vastust (esitust), kirjalikku või praktilist tööd, praktilist tegevust või selle tulemust (edaspidi õpitulemus), kui saavutatud õpitulemused vastavad õpilase õppe aluseks olevatele taotletavatele õpitulemustele täiel määral ja ületavad neid. Kui õpitulemuse hindamisel kasutatakse punktiarvestust, hinnatakse õpitulemust hindega "5", kui õpilane on saanud 90–100% maksimaalselt võimalikust punktide arvust.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2.1.3 Hindega "4" (</w:t>
      </w:r>
      <w:r w:rsidR="007145DA">
        <w:rPr>
          <w:rFonts w:ascii="Times New Roman" w:hAnsi="Times New Roman" w:cs="Times New Roman"/>
          <w:sz w:val="24"/>
          <w:szCs w:val="24"/>
        </w:rPr>
        <w:t>1. klassis hinnanguga „</w:t>
      </w:r>
      <w:r w:rsidRPr="00630F2D">
        <w:rPr>
          <w:rFonts w:ascii="Times New Roman" w:hAnsi="Times New Roman" w:cs="Times New Roman"/>
          <w:sz w:val="24"/>
          <w:szCs w:val="24"/>
        </w:rPr>
        <w:t>hea</w:t>
      </w:r>
      <w:r w:rsidR="007145DA">
        <w:rPr>
          <w:rFonts w:ascii="Times New Roman" w:hAnsi="Times New Roman" w:cs="Times New Roman"/>
          <w:sz w:val="24"/>
          <w:szCs w:val="24"/>
        </w:rPr>
        <w:t>“</w:t>
      </w:r>
      <w:r w:rsidRPr="00630F2D">
        <w:rPr>
          <w:rFonts w:ascii="Times New Roman" w:hAnsi="Times New Roman" w:cs="Times New Roman"/>
          <w:sz w:val="24"/>
          <w:szCs w:val="24"/>
        </w:rPr>
        <w:t>) hinnatakse õpitulemust, kui see on üldiselt õppekava nõuetele vastav, kuid pole täielik või esineb väiksemaid eksimusi. Kui õpitulemuse hindamisel kasutatakse punktiarvestust, hinnatakse õpitulemust hindega "4", kui õpilane on saanud 75–89% maksimaalselt võimalikust punktide arvust.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2.1.4 Hindega "3" (</w:t>
      </w:r>
      <w:r w:rsidR="00343DB5">
        <w:rPr>
          <w:rFonts w:ascii="Times New Roman" w:hAnsi="Times New Roman" w:cs="Times New Roman"/>
          <w:sz w:val="24"/>
          <w:szCs w:val="24"/>
        </w:rPr>
        <w:t xml:space="preserve">„rahuldav“, </w:t>
      </w:r>
      <w:r w:rsidR="007145DA">
        <w:rPr>
          <w:rFonts w:ascii="Times New Roman" w:hAnsi="Times New Roman" w:cs="Times New Roman"/>
          <w:sz w:val="24"/>
          <w:szCs w:val="24"/>
        </w:rPr>
        <w:t>1. klassis hinnanguga „</w:t>
      </w:r>
      <w:r w:rsidR="00343DB5">
        <w:rPr>
          <w:rFonts w:ascii="Times New Roman" w:hAnsi="Times New Roman" w:cs="Times New Roman"/>
          <w:sz w:val="24"/>
          <w:szCs w:val="24"/>
        </w:rPr>
        <w:t>Harjuta veel</w:t>
      </w:r>
      <w:r w:rsidR="007145DA">
        <w:rPr>
          <w:rFonts w:ascii="Times New Roman" w:hAnsi="Times New Roman" w:cs="Times New Roman"/>
          <w:sz w:val="24"/>
          <w:szCs w:val="24"/>
        </w:rPr>
        <w:t>“</w:t>
      </w:r>
      <w:r w:rsidRPr="00630F2D">
        <w:rPr>
          <w:rFonts w:ascii="Times New Roman" w:hAnsi="Times New Roman" w:cs="Times New Roman"/>
          <w:sz w:val="24"/>
          <w:szCs w:val="24"/>
        </w:rPr>
        <w:t xml:space="preserve">) hinnatakse õpitulemust, kui see on üldiselt õppekava nõuetele vastav, kuid esineb puudusi ja vigu. Kui õpitulemuse </w:t>
      </w:r>
      <w:r w:rsidRPr="00630F2D">
        <w:rPr>
          <w:rFonts w:ascii="Times New Roman" w:hAnsi="Times New Roman" w:cs="Times New Roman"/>
          <w:sz w:val="24"/>
          <w:szCs w:val="24"/>
        </w:rPr>
        <w:lastRenderedPageBreak/>
        <w:t xml:space="preserve">hindamisel kasutatakse punktiarvestust, hinnatakse õpitulemust hindega </w:t>
      </w:r>
      <w:r w:rsidR="007145DA">
        <w:rPr>
          <w:rFonts w:ascii="Times New Roman" w:hAnsi="Times New Roman" w:cs="Times New Roman"/>
          <w:sz w:val="24"/>
          <w:szCs w:val="24"/>
        </w:rPr>
        <w:t>„</w:t>
      </w:r>
      <w:r w:rsidRPr="00630F2D">
        <w:rPr>
          <w:rFonts w:ascii="Times New Roman" w:hAnsi="Times New Roman" w:cs="Times New Roman"/>
          <w:sz w:val="24"/>
          <w:szCs w:val="24"/>
        </w:rPr>
        <w:t>3</w:t>
      </w:r>
      <w:r w:rsidR="007145DA">
        <w:rPr>
          <w:rFonts w:ascii="Times New Roman" w:hAnsi="Times New Roman" w:cs="Times New Roman"/>
          <w:sz w:val="24"/>
          <w:szCs w:val="24"/>
        </w:rPr>
        <w:t>“</w:t>
      </w:r>
      <w:r w:rsidRPr="00630F2D">
        <w:rPr>
          <w:rFonts w:ascii="Times New Roman" w:hAnsi="Times New Roman" w:cs="Times New Roman"/>
          <w:sz w:val="24"/>
          <w:szCs w:val="24"/>
        </w:rPr>
        <w:t>, kui õpilane on saanud 50-74% maksimaalselt võimalikust punktide arvust.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2.1.5 Hindega "2" (puudulik</w:t>
      </w:r>
      <w:r w:rsidR="007145DA">
        <w:rPr>
          <w:rFonts w:ascii="Times New Roman" w:hAnsi="Times New Roman" w:cs="Times New Roman"/>
          <w:sz w:val="24"/>
          <w:szCs w:val="24"/>
        </w:rPr>
        <w:t xml:space="preserve">, 1. klassis hinnanguga „õpime veel“ </w:t>
      </w:r>
      <w:r w:rsidRPr="00630F2D">
        <w:rPr>
          <w:rFonts w:ascii="Times New Roman" w:hAnsi="Times New Roman" w:cs="Times New Roman"/>
          <w:sz w:val="24"/>
          <w:szCs w:val="24"/>
        </w:rPr>
        <w:t xml:space="preserve">) hinnatakse õpitulemust, kui see on osaliselt õppekava nõuetele vastav, esineb olulisi puudusi ja vigu. Kui õpitulemuse hindamisel kasutatakse punktiarvestust, hinnatakse õpitulemust hindega </w:t>
      </w:r>
      <w:r w:rsidR="007145DA">
        <w:rPr>
          <w:rFonts w:ascii="Times New Roman" w:hAnsi="Times New Roman" w:cs="Times New Roman"/>
          <w:sz w:val="24"/>
          <w:szCs w:val="24"/>
        </w:rPr>
        <w:t>„</w:t>
      </w:r>
      <w:r w:rsidRPr="00630F2D">
        <w:rPr>
          <w:rFonts w:ascii="Times New Roman" w:hAnsi="Times New Roman" w:cs="Times New Roman"/>
          <w:sz w:val="24"/>
          <w:szCs w:val="24"/>
        </w:rPr>
        <w:t>2</w:t>
      </w:r>
      <w:r w:rsidR="007145DA">
        <w:rPr>
          <w:rFonts w:ascii="Times New Roman" w:hAnsi="Times New Roman" w:cs="Times New Roman"/>
          <w:sz w:val="24"/>
          <w:szCs w:val="24"/>
        </w:rPr>
        <w:t>“</w:t>
      </w:r>
      <w:r w:rsidRPr="00630F2D">
        <w:rPr>
          <w:rFonts w:ascii="Times New Roman" w:hAnsi="Times New Roman" w:cs="Times New Roman"/>
          <w:sz w:val="24"/>
          <w:szCs w:val="24"/>
        </w:rPr>
        <w:t>, kui õpilane on saanud 20-49% maksimaalselt võimalikust punktide arvust.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2.1.6 Hindega "1" (nõrk) hinnatakse õpitulemust, kui see ei vasta õppekava nõuetele. Kui õpitulemuse hindamisel kasutatakse punktiarvestust, hinnatakse õpitulemust hindega </w:t>
      </w:r>
      <w:r w:rsidR="007145DA">
        <w:rPr>
          <w:rFonts w:ascii="Times New Roman" w:hAnsi="Times New Roman" w:cs="Times New Roman"/>
          <w:sz w:val="24"/>
          <w:szCs w:val="24"/>
        </w:rPr>
        <w:t>„</w:t>
      </w:r>
      <w:r w:rsidRPr="00630F2D">
        <w:rPr>
          <w:rFonts w:ascii="Times New Roman" w:hAnsi="Times New Roman" w:cs="Times New Roman"/>
          <w:sz w:val="24"/>
          <w:szCs w:val="24"/>
        </w:rPr>
        <w:t>1</w:t>
      </w:r>
      <w:r w:rsidR="007145DA">
        <w:rPr>
          <w:rFonts w:ascii="Times New Roman" w:hAnsi="Times New Roman" w:cs="Times New Roman"/>
          <w:sz w:val="24"/>
          <w:szCs w:val="24"/>
        </w:rPr>
        <w:t>“</w:t>
      </w:r>
      <w:r w:rsidRPr="00630F2D">
        <w:rPr>
          <w:rFonts w:ascii="Times New Roman" w:hAnsi="Times New Roman" w:cs="Times New Roman"/>
          <w:sz w:val="24"/>
          <w:szCs w:val="24"/>
        </w:rPr>
        <w:t>, kui õpilane on saanud 0–19% maksimaalselt võimalikust punktide arvust.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2.1.7 Hinded "1" ja "2" on mitterahuldavad hinded.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2.1.8 Esitamata kodust tööd võib aineõpetaja hinnata hindega "1", kui õpilane ei ole tunni alguses õpetajale </w:t>
      </w:r>
      <w:r w:rsidR="007145DA">
        <w:rPr>
          <w:rFonts w:ascii="Times New Roman" w:hAnsi="Times New Roman" w:cs="Times New Roman"/>
          <w:sz w:val="24"/>
          <w:szCs w:val="24"/>
        </w:rPr>
        <w:t>esitanud töö puudumiseks mõjuvat põhjendust</w:t>
      </w:r>
      <w:r w:rsidRPr="00630F2D">
        <w:rPr>
          <w:rFonts w:ascii="Times New Roman" w:hAnsi="Times New Roman" w:cs="Times New Roman"/>
          <w:sz w:val="24"/>
          <w:szCs w:val="24"/>
        </w:rPr>
        <w: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2.1.9 Sümbol </w:t>
      </w:r>
      <w:r w:rsidR="007145DA" w:rsidRPr="00343DB5">
        <w:rPr>
          <w:rFonts w:ascii="Times New Roman" w:hAnsi="Times New Roman" w:cs="Times New Roman"/>
          <w:sz w:val="24"/>
          <w:szCs w:val="24"/>
        </w:rPr>
        <w:t>MA</w:t>
      </w:r>
      <w:r w:rsidRPr="00630F2D">
        <w:rPr>
          <w:rFonts w:ascii="Times New Roman" w:hAnsi="Times New Roman" w:cs="Times New Roman"/>
          <w:color w:val="FF0000"/>
          <w:sz w:val="24"/>
          <w:szCs w:val="24"/>
        </w:rPr>
        <w:t xml:space="preserve"> </w:t>
      </w:r>
      <w:r w:rsidR="007145DA">
        <w:rPr>
          <w:rFonts w:ascii="Times New Roman" w:hAnsi="Times New Roman" w:cs="Times New Roman"/>
          <w:sz w:val="24"/>
          <w:szCs w:val="24"/>
        </w:rPr>
        <w:t>tähistab e-päevikus</w:t>
      </w:r>
      <w:r w:rsidRPr="00630F2D">
        <w:rPr>
          <w:rFonts w:ascii="Times New Roman" w:hAnsi="Times New Roman" w:cs="Times New Roman"/>
          <w:sz w:val="24"/>
          <w:szCs w:val="24"/>
        </w:rPr>
        <w:t xml:space="preserve"> õppevõlgnevust.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2.1.10 Sõltuvalt ainest, õpilase individuaalsusest, töö mahust, ülesannete keerukusest, vigade arvust ja liigist võib õpetaja rakendada +/-5 protsendimäära.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2.1.11 Õppeainete hindamise erisused on ära toodud</w:t>
      </w:r>
      <w:r w:rsidRPr="00343DB5">
        <w:rPr>
          <w:rFonts w:ascii="Times New Roman" w:hAnsi="Times New Roman" w:cs="Times New Roman"/>
          <w:color w:val="FF0000"/>
          <w:sz w:val="24"/>
          <w:szCs w:val="24"/>
        </w:rPr>
        <w:t xml:space="preserve"> </w:t>
      </w:r>
      <w:r w:rsidRPr="002855E3">
        <w:rPr>
          <w:rFonts w:ascii="Times New Roman" w:hAnsi="Times New Roman" w:cs="Times New Roman"/>
          <w:color w:val="1F497D" w:themeColor="text2"/>
          <w:sz w:val="24"/>
          <w:szCs w:val="24"/>
        </w:rPr>
        <w:t>antud hindamisjuhendi</w:t>
      </w:r>
      <w:r w:rsidR="002855E3" w:rsidRPr="002855E3">
        <w:rPr>
          <w:rFonts w:ascii="Times New Roman" w:hAnsi="Times New Roman" w:cs="Times New Roman"/>
          <w:color w:val="1F497D" w:themeColor="text2"/>
          <w:sz w:val="24"/>
          <w:szCs w:val="24"/>
        </w:rPr>
        <w:t>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2.1.12 Kehalises kasvatuses erinõudeid vajavate õpilaste hindamisel arvestatakse õpilase püüdlikkust, suhtumist õppeainesse, teoreetilisi teadmisi ning referaatide ja uurimuslike tööde koostamist.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2.1.13 Püsiva kirjaliku kõnepuudega põhikooli õpilaste osas, kes saavad regulaarset logopeedilist ravi või kellega õpetaja töötab individuaalselt logopeedi nõuannete järgi, rakendatakse diferentseeritud hindamist, kusjuures </w:t>
      </w:r>
      <w:proofErr w:type="spellStart"/>
      <w:r w:rsidRPr="00630F2D">
        <w:rPr>
          <w:rFonts w:ascii="Times New Roman" w:hAnsi="Times New Roman" w:cs="Times New Roman"/>
          <w:sz w:val="24"/>
          <w:szCs w:val="24"/>
        </w:rPr>
        <w:t>düsgraafiale</w:t>
      </w:r>
      <w:proofErr w:type="spellEnd"/>
      <w:r w:rsidRPr="00630F2D">
        <w:rPr>
          <w:rFonts w:ascii="Times New Roman" w:hAnsi="Times New Roman" w:cs="Times New Roman"/>
          <w:sz w:val="24"/>
          <w:szCs w:val="24"/>
        </w:rPr>
        <w:t xml:space="preserve"> omaseid spetsiifilisi vigu arvestatakse vealiikide järgi. Õpilase arvestuslikult hinnatavatele kirjalikele töödele tehakse märge </w:t>
      </w:r>
      <w:r w:rsidR="007145DA">
        <w:rPr>
          <w:rFonts w:ascii="Times New Roman" w:hAnsi="Times New Roman" w:cs="Times New Roman"/>
          <w:sz w:val="24"/>
          <w:szCs w:val="24"/>
        </w:rPr>
        <w:t>„</w:t>
      </w:r>
      <w:r w:rsidRPr="00630F2D">
        <w:rPr>
          <w:rFonts w:ascii="Times New Roman" w:hAnsi="Times New Roman" w:cs="Times New Roman"/>
          <w:sz w:val="24"/>
          <w:szCs w:val="24"/>
        </w:rPr>
        <w:t>Hinnatud diferentseeritult</w:t>
      </w:r>
      <w:r w:rsidR="007145DA">
        <w:rPr>
          <w:rFonts w:ascii="Times New Roman" w:hAnsi="Times New Roman" w:cs="Times New Roman"/>
          <w:sz w:val="24"/>
          <w:szCs w:val="24"/>
        </w:rPr>
        <w:t>“</w:t>
      </w:r>
      <w:r w:rsidRPr="00630F2D">
        <w:rPr>
          <w:rFonts w:ascii="Times New Roman" w:hAnsi="Times New Roman" w:cs="Times New Roman"/>
          <w:sz w:val="24"/>
          <w:szCs w:val="24"/>
        </w:rPr>
        <w:t>. Klassi- või lõputunnistusele seda märget ei tehta.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2.1.14 Kui õpilane on puudunud õppeperioodi tundide arvust 40% ja enam, on aineõpetajal õigus nõuda kogu õppeperioodil õpitu ulatuses arvestust.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2.2 Õpitulemuste hindamise korraldus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2.2.1 Õpilase teadmisi ja oskusi hindab klassi- või aineõpetaja õpilase suuliste vastuste (esituste), kirjalike ja praktiliste tööde ning praktiliste tegevuste alusel.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2.2.2 Kui töö sooritamise või hindamise käigus tuvastab õpetaja õpilase poolt kõrvalise abi kasutamise või mahakirjutamise, hinnatakse seda tööd hindega </w:t>
      </w:r>
      <w:r w:rsidR="007145DA">
        <w:rPr>
          <w:rFonts w:ascii="Times New Roman" w:hAnsi="Times New Roman" w:cs="Times New Roman"/>
          <w:sz w:val="24"/>
          <w:szCs w:val="24"/>
        </w:rPr>
        <w:t>„</w:t>
      </w:r>
      <w:r w:rsidRPr="00630F2D">
        <w:rPr>
          <w:rFonts w:ascii="Times New Roman" w:hAnsi="Times New Roman" w:cs="Times New Roman"/>
          <w:sz w:val="24"/>
          <w:szCs w:val="24"/>
        </w:rPr>
        <w:t>1</w:t>
      </w:r>
      <w:r w:rsidR="007145DA">
        <w:rPr>
          <w:rFonts w:ascii="Times New Roman" w:hAnsi="Times New Roman" w:cs="Times New Roman"/>
          <w:sz w:val="24"/>
          <w:szCs w:val="24"/>
        </w:rPr>
        <w:t>“</w:t>
      </w:r>
      <w:r w:rsidRPr="00630F2D">
        <w:rPr>
          <w:rFonts w:ascii="Times New Roman" w:hAnsi="Times New Roman" w:cs="Times New Roman"/>
          <w:sz w:val="24"/>
          <w:szCs w:val="24"/>
        </w:rPr>
        <w:t>. Seda hinnet parandada ei saa.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2.2.3 Õpitulemuste hindamine jaguneb:</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lastRenderedPageBreak/>
        <w:t>• õpiprotsessi hindamine (protsessihinne);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arvestuslik hindamine (arvestuslik hinne);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kokkuvõttev hindamine (kokkuvõttev hinne).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2.3 Õpiprotsessi hindamine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2.3.1 Õpiprotsessi hindamine on õppimise üksiktulemuste hindamine, mille eesmärk on järgmine: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õpilasele tagasiside andmine õppimise edukusest;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õpilase õpimotivatsiooni ja positiivse enesehinnangu toetamine;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õppeülesannete korrigeerimine ja vajaduse korral diferentseerimine.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2.3.2 Õpiprotsessi hindamisel arvestatakse nõutavaid õpitulemusi, õppeaine eripära, õpilase vanust, võimeid ja individuaalset arengut. Õpiprotsessi hindamise objektid ja vahendid valib õpetaja.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 Arvestuslik hindamine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2.4.1 Arvestuslik hindamine on ühe tervikliku aineosa nõutavatele õpitulemustele hinnangu andmine. Arvestuslikult hinnatakse kooli ainekavas ja/või õpetaja töökavas määratud nõutavate õpitulemuste saavutatust.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2.4.2 Arvestuslikke hindeid võib panna ka protsessihinnete alusel. Otsuse selle kohta, kas ja kuidas kasutatakse arvestuslikul hindamisel protsessihindeid, teeb õpetaja.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2.4.3 Arves</w:t>
      </w:r>
      <w:r w:rsidR="007145DA">
        <w:rPr>
          <w:rFonts w:ascii="Times New Roman" w:hAnsi="Times New Roman" w:cs="Times New Roman"/>
          <w:sz w:val="24"/>
          <w:szCs w:val="24"/>
        </w:rPr>
        <w:t>tuslikud hinded kantakse e-päevikusse</w:t>
      </w:r>
      <w:r w:rsidRPr="00630F2D">
        <w:rPr>
          <w:rFonts w:ascii="Times New Roman" w:hAnsi="Times New Roman" w:cs="Times New Roman"/>
          <w:sz w:val="24"/>
          <w:szCs w:val="24"/>
        </w:rPr>
        <w:t xml:space="preserve"> eri tähistusega (kontrolltöö).</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2.4.4 Õpetaja võib individuaalse õppekava sätestatu korral kasutada hinnanguid "arvestatud" ja "mittearvestatud", neid hinnanguid ei teisendata viiepallisüsteemi.</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2.4.5 Arvestuslik hindamine ka</w:t>
      </w:r>
      <w:r w:rsidR="002B486D">
        <w:rPr>
          <w:rFonts w:ascii="Times New Roman" w:hAnsi="Times New Roman" w:cs="Times New Roman"/>
          <w:sz w:val="24"/>
          <w:szCs w:val="24"/>
        </w:rPr>
        <w:t>vandatakse trimestri</w:t>
      </w:r>
      <w:r w:rsidRPr="00630F2D">
        <w:rPr>
          <w:rFonts w:ascii="Times New Roman" w:hAnsi="Times New Roman" w:cs="Times New Roman"/>
          <w:sz w:val="24"/>
          <w:szCs w:val="24"/>
        </w:rPr>
        <w:t xml:space="preserve"> ulatuses. Arvestusliku hindamise objektid ja vahendid valib õpetaja.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2.4.6 Nõutavad teadmised ja oskused, mida arvestuslikult hinnatakse, samuti nende kontrollimise vormi teatab õpetaja </w:t>
      </w:r>
      <w:r w:rsidR="002B486D">
        <w:rPr>
          <w:rFonts w:ascii="Times New Roman" w:hAnsi="Times New Roman" w:cs="Times New Roman"/>
          <w:sz w:val="24"/>
          <w:szCs w:val="24"/>
        </w:rPr>
        <w:t>õpilastele trimestri</w:t>
      </w:r>
      <w:r w:rsidRPr="00630F2D">
        <w:rPr>
          <w:rFonts w:ascii="Times New Roman" w:hAnsi="Times New Roman" w:cs="Times New Roman"/>
          <w:sz w:val="24"/>
          <w:szCs w:val="24"/>
        </w:rPr>
        <w:t xml:space="preserve"> algul.</w:t>
      </w:r>
    </w:p>
    <w:p w:rsidR="001C46B6" w:rsidRPr="00630F2D" w:rsidRDefault="002B486D" w:rsidP="001C46B6">
      <w:pPr>
        <w:rPr>
          <w:rFonts w:ascii="Times New Roman" w:hAnsi="Times New Roman" w:cs="Times New Roman"/>
          <w:sz w:val="24"/>
          <w:szCs w:val="24"/>
        </w:rPr>
      </w:pPr>
      <w:r>
        <w:rPr>
          <w:rFonts w:ascii="Times New Roman" w:hAnsi="Times New Roman" w:cs="Times New Roman"/>
          <w:sz w:val="24"/>
          <w:szCs w:val="24"/>
        </w:rPr>
        <w:t xml:space="preserve">2.4.7 Trimestri </w:t>
      </w:r>
      <w:r w:rsidR="001C46B6" w:rsidRPr="00630F2D">
        <w:rPr>
          <w:rFonts w:ascii="Times New Roman" w:hAnsi="Times New Roman" w:cs="Times New Roman"/>
          <w:sz w:val="24"/>
          <w:szCs w:val="24"/>
        </w:rPr>
        <w:t>õppetulemuste omandamist kontrollivate kirjalike arvestustööde aeg kavandatakse kooskõlastatult õpilastega ja teiste õppeainete õpetajatega ja märgitaks</w:t>
      </w:r>
      <w:r>
        <w:rPr>
          <w:rFonts w:ascii="Times New Roman" w:hAnsi="Times New Roman" w:cs="Times New Roman"/>
          <w:sz w:val="24"/>
          <w:szCs w:val="24"/>
        </w:rPr>
        <w:t>e kontrolltööde tabelis e-päevikus</w:t>
      </w:r>
      <w:r w:rsidR="001C46B6" w:rsidRPr="00630F2D">
        <w:rPr>
          <w:rFonts w:ascii="Times New Roman" w:hAnsi="Times New Roman" w:cs="Times New Roman"/>
          <w:sz w:val="24"/>
          <w:szCs w:val="24"/>
        </w:rPr>
        <w:t xml:space="preserve"> </w:t>
      </w:r>
      <w:r w:rsidR="001C46B6" w:rsidRPr="00343DB5">
        <w:rPr>
          <w:rFonts w:ascii="Times New Roman" w:hAnsi="Times New Roman" w:cs="Times New Roman"/>
          <w:sz w:val="24"/>
          <w:szCs w:val="24"/>
        </w:rPr>
        <w:t xml:space="preserve">vähemalt viis tööpäeva </w:t>
      </w:r>
      <w:r w:rsidR="001C46B6" w:rsidRPr="00630F2D">
        <w:rPr>
          <w:rFonts w:ascii="Times New Roman" w:hAnsi="Times New Roman" w:cs="Times New Roman"/>
          <w:sz w:val="24"/>
          <w:szCs w:val="24"/>
        </w:rPr>
        <w:t>enne töö toimumist. Ühel päeval tohib õpilasel olla üks arvestuslik kontrolltöö.</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2.4.8 Arvestuslikult hinnatavate ülesannete (suuline vastus, kirjalik või praktiline töö) täitmine on kõikidele õpilastele kohustuslik.</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lastRenderedPageBreak/>
        <w:t>2.4.9 Õpilasele, kes mõjuva põhjusega ei sooritanud arvestuslikku tööd nõutava</w:t>
      </w:r>
      <w:r w:rsidR="002B486D">
        <w:rPr>
          <w:rFonts w:ascii="Times New Roman" w:hAnsi="Times New Roman" w:cs="Times New Roman"/>
          <w:sz w:val="24"/>
          <w:szCs w:val="24"/>
        </w:rPr>
        <w:t>ks tähtajaks, märgitakse e-päevikusse hinde kohale märge MA.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2.4.10 Õpilasele, kes mõjuva põhjuseta ei sooritanud arvestuslikku tööd nõutavaks tähtaj</w:t>
      </w:r>
      <w:r w:rsidR="002B486D">
        <w:rPr>
          <w:rFonts w:ascii="Times New Roman" w:hAnsi="Times New Roman" w:cs="Times New Roman"/>
          <w:sz w:val="24"/>
          <w:szCs w:val="24"/>
        </w:rPr>
        <w:t>aks, märgitakse e-päevikusse</w:t>
      </w:r>
      <w:r w:rsidRPr="00630F2D">
        <w:rPr>
          <w:rFonts w:ascii="Times New Roman" w:hAnsi="Times New Roman" w:cs="Times New Roman"/>
          <w:sz w:val="24"/>
          <w:szCs w:val="24"/>
        </w:rPr>
        <w:t xml:space="preserve"> hinne "1".</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2.4.11 Õpilasele, kes puudus põhjuseta arvestus</w:t>
      </w:r>
      <w:r w:rsidR="002B486D">
        <w:rPr>
          <w:rFonts w:ascii="Times New Roman" w:hAnsi="Times New Roman" w:cs="Times New Roman"/>
          <w:sz w:val="24"/>
          <w:szCs w:val="24"/>
        </w:rPr>
        <w:t>likult töölt, märgitakse e-päevikusse</w:t>
      </w:r>
      <w:r w:rsidRPr="00630F2D">
        <w:rPr>
          <w:rFonts w:ascii="Times New Roman" w:hAnsi="Times New Roman" w:cs="Times New Roman"/>
          <w:sz w:val="24"/>
          <w:szCs w:val="24"/>
        </w:rPr>
        <w:t xml:space="preserve"> hinne "1".</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2.4.12 </w:t>
      </w:r>
      <w:r w:rsidR="002B486D" w:rsidRPr="00343DB5">
        <w:rPr>
          <w:rFonts w:ascii="Times New Roman" w:hAnsi="Times New Roman" w:cs="Times New Roman"/>
          <w:sz w:val="24"/>
          <w:szCs w:val="24"/>
        </w:rPr>
        <w:t xml:space="preserve"> 2. klassis</w:t>
      </w:r>
      <w:r w:rsidRPr="00343DB5">
        <w:rPr>
          <w:rFonts w:ascii="Times New Roman" w:hAnsi="Times New Roman" w:cs="Times New Roman"/>
          <w:sz w:val="24"/>
          <w:szCs w:val="24"/>
        </w:rPr>
        <w:t xml:space="preserve"> </w:t>
      </w:r>
      <w:r w:rsidR="002B486D" w:rsidRPr="00343DB5">
        <w:rPr>
          <w:rFonts w:ascii="Times New Roman" w:hAnsi="Times New Roman" w:cs="Times New Roman"/>
          <w:sz w:val="24"/>
          <w:szCs w:val="24"/>
        </w:rPr>
        <w:t xml:space="preserve">arvestuslikku </w:t>
      </w:r>
      <w:r w:rsidRPr="00630F2D">
        <w:rPr>
          <w:rFonts w:ascii="Times New Roman" w:hAnsi="Times New Roman" w:cs="Times New Roman"/>
          <w:sz w:val="24"/>
          <w:szCs w:val="24"/>
        </w:rPr>
        <w:t>hindamist ei kasutata.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2.5 Järelevastamise ja hinde parandamise kord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2.5.1 Õpilane, kellel jäi arvestuslikult hinnatav vm kohustuslik ülesanne õigeaegselt </w:t>
      </w:r>
      <w:r w:rsidR="00343DB5">
        <w:rPr>
          <w:rFonts w:ascii="Times New Roman" w:hAnsi="Times New Roman" w:cs="Times New Roman"/>
          <w:sz w:val="24"/>
          <w:szCs w:val="24"/>
        </w:rPr>
        <w:t>täitmata, vastab selle järele 5</w:t>
      </w:r>
      <w:r w:rsidRPr="00630F2D">
        <w:rPr>
          <w:rFonts w:ascii="Times New Roman" w:hAnsi="Times New Roman" w:cs="Times New Roman"/>
          <w:sz w:val="24"/>
          <w:szCs w:val="24"/>
        </w:rPr>
        <w:t xml:space="preserve"> õppepäeva jooksul või õpetajaga</w:t>
      </w:r>
      <w:r w:rsidR="002B486D">
        <w:rPr>
          <w:rFonts w:ascii="Times New Roman" w:hAnsi="Times New Roman" w:cs="Times New Roman"/>
          <w:sz w:val="24"/>
          <w:szCs w:val="24"/>
        </w:rPr>
        <w:t xml:space="preserve"> kokkulepitud ajal. Kui e-päevikus oli eelnevalt sümbol MA</w:t>
      </w:r>
      <w:r w:rsidRPr="00630F2D">
        <w:rPr>
          <w:rFonts w:ascii="Times New Roman" w:hAnsi="Times New Roman" w:cs="Times New Roman"/>
          <w:sz w:val="24"/>
          <w:szCs w:val="24"/>
        </w:rPr>
        <w:t>, kustutatakse see ning lisatakse järelevastamisel saadud hinne uue hindena.</w:t>
      </w:r>
    </w:p>
    <w:p w:rsidR="005B2765" w:rsidRPr="00630F2D" w:rsidRDefault="005B2765" w:rsidP="005B2765">
      <w:pPr>
        <w:rPr>
          <w:rFonts w:ascii="Times New Roman" w:hAnsi="Times New Roman" w:cs="Times New Roman"/>
          <w:sz w:val="24"/>
          <w:szCs w:val="24"/>
        </w:rPr>
      </w:pPr>
      <w:r>
        <w:rPr>
          <w:rFonts w:ascii="Times New Roman" w:hAnsi="Times New Roman" w:cs="Times New Roman"/>
          <w:sz w:val="24"/>
          <w:szCs w:val="24"/>
        </w:rPr>
        <w:t>2.5.2</w:t>
      </w:r>
      <w:r w:rsidRPr="00630F2D">
        <w:rPr>
          <w:rFonts w:ascii="Times New Roman" w:hAnsi="Times New Roman" w:cs="Times New Roman"/>
          <w:sz w:val="24"/>
          <w:szCs w:val="24"/>
        </w:rPr>
        <w:t xml:space="preserve"> Kui õpilane puudub koolist haiguse tõttu, sooritab ta järel- ja parandustöid peale tervenemist</w:t>
      </w:r>
      <w:r>
        <w:rPr>
          <w:rFonts w:ascii="Times New Roman" w:hAnsi="Times New Roman" w:cs="Times New Roman"/>
          <w:sz w:val="24"/>
          <w:szCs w:val="24"/>
        </w:rPr>
        <w:t xml:space="preserve"> 5 õppepäeva jooksul või aineõpetajaga kokkulepitud ajal</w:t>
      </w:r>
      <w:r w:rsidRPr="00630F2D">
        <w:rPr>
          <w:rFonts w:ascii="Times New Roman" w:hAnsi="Times New Roman" w:cs="Times New Roman"/>
          <w:sz w:val="24"/>
          <w:szCs w:val="24"/>
        </w:rPr>
        <w:t>.</w:t>
      </w:r>
    </w:p>
    <w:p w:rsidR="001C46B6" w:rsidRPr="00630F2D" w:rsidRDefault="005B2765" w:rsidP="001C46B6">
      <w:pPr>
        <w:rPr>
          <w:rFonts w:ascii="Times New Roman" w:hAnsi="Times New Roman" w:cs="Times New Roman"/>
          <w:sz w:val="24"/>
          <w:szCs w:val="24"/>
        </w:rPr>
      </w:pPr>
      <w:r>
        <w:rPr>
          <w:rFonts w:ascii="Times New Roman" w:hAnsi="Times New Roman" w:cs="Times New Roman"/>
          <w:sz w:val="24"/>
          <w:szCs w:val="24"/>
        </w:rPr>
        <w:t xml:space="preserve">2.5.3 Kui õpilane jätab need ülesanded </w:t>
      </w:r>
      <w:r w:rsidR="001C46B6" w:rsidRPr="00630F2D">
        <w:rPr>
          <w:rFonts w:ascii="Times New Roman" w:hAnsi="Times New Roman" w:cs="Times New Roman"/>
          <w:sz w:val="24"/>
          <w:szCs w:val="24"/>
        </w:rPr>
        <w:t>mõjuva põhjuseta järele vast</w:t>
      </w:r>
      <w:r w:rsidR="002B486D">
        <w:rPr>
          <w:rFonts w:ascii="Times New Roman" w:hAnsi="Times New Roman" w:cs="Times New Roman"/>
          <w:sz w:val="24"/>
          <w:szCs w:val="24"/>
        </w:rPr>
        <w:t>amata, märgitakse talle e-päevikusse</w:t>
      </w:r>
      <w:r w:rsidR="001C46B6" w:rsidRPr="00630F2D">
        <w:rPr>
          <w:rFonts w:ascii="Times New Roman" w:hAnsi="Times New Roman" w:cs="Times New Roman"/>
          <w:sz w:val="24"/>
          <w:szCs w:val="24"/>
        </w:rPr>
        <w:t xml:space="preserve"> hinne "1".</w:t>
      </w:r>
    </w:p>
    <w:p w:rsidR="001C46B6" w:rsidRPr="00630F2D" w:rsidRDefault="005B2765" w:rsidP="001C46B6">
      <w:pPr>
        <w:rPr>
          <w:rFonts w:ascii="Times New Roman" w:hAnsi="Times New Roman" w:cs="Times New Roman"/>
          <w:sz w:val="24"/>
          <w:szCs w:val="24"/>
        </w:rPr>
      </w:pPr>
      <w:r>
        <w:rPr>
          <w:rFonts w:ascii="Times New Roman" w:hAnsi="Times New Roman" w:cs="Times New Roman"/>
          <w:sz w:val="24"/>
          <w:szCs w:val="24"/>
        </w:rPr>
        <w:t>2.5.4</w:t>
      </w:r>
      <w:r w:rsidR="001C46B6" w:rsidRPr="00630F2D">
        <w:rPr>
          <w:rFonts w:ascii="Times New Roman" w:hAnsi="Times New Roman" w:cs="Times New Roman"/>
          <w:sz w:val="24"/>
          <w:szCs w:val="24"/>
        </w:rPr>
        <w:t xml:space="preserve"> Õpilane, kes täitis arvestuslikult hinnatava vm kohustusliku ülesande mitterahuldavalt, täidab vastava ülesande uuesti õ</w:t>
      </w:r>
      <w:r w:rsidR="00343DB5">
        <w:rPr>
          <w:rFonts w:ascii="Times New Roman" w:hAnsi="Times New Roman" w:cs="Times New Roman"/>
          <w:sz w:val="24"/>
          <w:szCs w:val="24"/>
        </w:rPr>
        <w:t>petajaga kokkulepitud ajal viie</w:t>
      </w:r>
      <w:r w:rsidR="001C46B6" w:rsidRPr="00630F2D">
        <w:rPr>
          <w:rFonts w:ascii="Times New Roman" w:hAnsi="Times New Roman" w:cs="Times New Roman"/>
          <w:sz w:val="24"/>
          <w:szCs w:val="24"/>
        </w:rPr>
        <w:t xml:space="preserve"> õppepäeva joo</w:t>
      </w:r>
      <w:r w:rsidR="009802CB">
        <w:rPr>
          <w:rFonts w:ascii="Times New Roman" w:hAnsi="Times New Roman" w:cs="Times New Roman"/>
          <w:sz w:val="24"/>
          <w:szCs w:val="24"/>
        </w:rPr>
        <w:t>ksul. Uus hinne kantakse e-päevikusse</w:t>
      </w:r>
      <w:r w:rsidR="001C46B6" w:rsidRPr="00630F2D">
        <w:rPr>
          <w:rFonts w:ascii="Times New Roman" w:hAnsi="Times New Roman" w:cs="Times New Roman"/>
          <w:sz w:val="24"/>
          <w:szCs w:val="24"/>
        </w:rPr>
        <w:t xml:space="preserve"> parandushindena. Hinnet on õpilasel õigus parandada üks kord.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2.6 Kokkuvõtva hindamise põhimõtted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2.6.1 Kokkuvõttev hinne on õppeaine trimestri- ja aastahinne</w:t>
      </w:r>
      <w:r w:rsidR="00554E44" w:rsidRPr="00630F2D">
        <w:rPr>
          <w:rFonts w:ascii="Times New Roman" w:hAnsi="Times New Roman" w:cs="Times New Roman"/>
          <w:sz w:val="24"/>
          <w:szCs w:val="24"/>
        </w:rPr>
        <w: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2.6.2 Kokkuvõtva hinde panemisel arvestatakse erinevate hinnete tähtsust ja kaalu.</w:t>
      </w:r>
    </w:p>
    <w:p w:rsidR="001C46B6" w:rsidRPr="00630F2D" w:rsidRDefault="00554E44" w:rsidP="001C46B6">
      <w:pPr>
        <w:rPr>
          <w:rFonts w:ascii="Times New Roman" w:hAnsi="Times New Roman" w:cs="Times New Roman"/>
          <w:sz w:val="24"/>
          <w:szCs w:val="24"/>
        </w:rPr>
      </w:pPr>
      <w:r w:rsidRPr="00630F2D">
        <w:rPr>
          <w:rFonts w:ascii="Times New Roman" w:hAnsi="Times New Roman" w:cs="Times New Roman"/>
          <w:sz w:val="24"/>
          <w:szCs w:val="24"/>
        </w:rPr>
        <w:t xml:space="preserve">2.6.3 Õppeaine trimestrihinne </w:t>
      </w:r>
      <w:r w:rsidR="001C46B6" w:rsidRPr="00630F2D">
        <w:rPr>
          <w:rFonts w:ascii="Times New Roman" w:hAnsi="Times New Roman" w:cs="Times New Roman"/>
          <w:sz w:val="24"/>
          <w:szCs w:val="24"/>
        </w:rPr>
        <w:t xml:space="preserve">pannakse välja </w:t>
      </w:r>
      <w:r w:rsidR="00CD3119" w:rsidRPr="00630F2D">
        <w:rPr>
          <w:rFonts w:ascii="Times New Roman" w:hAnsi="Times New Roman" w:cs="Times New Roman"/>
          <w:sz w:val="24"/>
          <w:szCs w:val="24"/>
        </w:rPr>
        <w:t xml:space="preserve">trimestri lõpul </w:t>
      </w:r>
      <w:r w:rsidR="001C46B6" w:rsidRPr="00630F2D">
        <w:rPr>
          <w:rFonts w:ascii="Times New Roman" w:hAnsi="Times New Roman" w:cs="Times New Roman"/>
          <w:sz w:val="24"/>
          <w:szCs w:val="24"/>
        </w:rPr>
        <w:t>vähemalt kolme</w:t>
      </w:r>
      <w:r w:rsidR="00CD3119">
        <w:rPr>
          <w:rFonts w:ascii="Times New Roman" w:hAnsi="Times New Roman" w:cs="Times New Roman"/>
          <w:sz w:val="24"/>
          <w:szCs w:val="24"/>
        </w:rPr>
        <w:t xml:space="preserve"> antud trimestri jooksul </w:t>
      </w:r>
      <w:r w:rsidR="001C46B6" w:rsidRPr="00630F2D">
        <w:rPr>
          <w:rFonts w:ascii="Times New Roman" w:hAnsi="Times New Roman" w:cs="Times New Roman"/>
          <w:sz w:val="24"/>
          <w:szCs w:val="24"/>
        </w:rPr>
        <w:t xml:space="preserve"> </w:t>
      </w:r>
      <w:r w:rsidR="00CD3119">
        <w:rPr>
          <w:rFonts w:ascii="Times New Roman" w:hAnsi="Times New Roman" w:cs="Times New Roman"/>
          <w:sz w:val="24"/>
          <w:szCs w:val="24"/>
        </w:rPr>
        <w:t xml:space="preserve">saadud </w:t>
      </w:r>
      <w:r w:rsidR="001C46B6" w:rsidRPr="00630F2D">
        <w:rPr>
          <w:rFonts w:ascii="Times New Roman" w:hAnsi="Times New Roman" w:cs="Times New Roman"/>
          <w:sz w:val="24"/>
          <w:szCs w:val="24"/>
        </w:rPr>
        <w:t>hinde põhjal, millest vähemalt üks on arvestuslik.</w:t>
      </w:r>
      <w:r w:rsidR="00CD3119" w:rsidRPr="00CD3119">
        <w:rPr>
          <w:rFonts w:ascii="Times New Roman" w:hAnsi="Times New Roman" w:cs="Times New Roman"/>
          <w:sz w:val="24"/>
          <w:szCs w:val="24"/>
        </w:rPr>
        <w:t xml:space="preserve"> </w:t>
      </w:r>
      <w:r w:rsidR="00CD3119" w:rsidRPr="00630F2D">
        <w:rPr>
          <w:rFonts w:ascii="Times New Roman" w:hAnsi="Times New Roman" w:cs="Times New Roman"/>
          <w:sz w:val="24"/>
          <w:szCs w:val="24"/>
        </w:rPr>
        <w:t>Aastahinne pannakse välja antud õppeaasta jooksul saadud trimestrihinnete alusel enne õppeperioodi lõppu.</w:t>
      </w:r>
    </w:p>
    <w:p w:rsidR="001C46B6" w:rsidRPr="00630F2D" w:rsidRDefault="00721427" w:rsidP="001C46B6">
      <w:pPr>
        <w:rPr>
          <w:rFonts w:ascii="Times New Roman" w:hAnsi="Times New Roman" w:cs="Times New Roman"/>
          <w:sz w:val="24"/>
          <w:szCs w:val="24"/>
        </w:rPr>
      </w:pPr>
      <w:r>
        <w:rPr>
          <w:rFonts w:ascii="Times New Roman" w:hAnsi="Times New Roman" w:cs="Times New Roman"/>
          <w:sz w:val="24"/>
          <w:szCs w:val="24"/>
        </w:rPr>
        <w:t>2.6.4  2. klassis</w:t>
      </w:r>
      <w:r w:rsidR="001C46B6" w:rsidRPr="00630F2D">
        <w:rPr>
          <w:rFonts w:ascii="Times New Roman" w:hAnsi="Times New Roman" w:cs="Times New Roman"/>
          <w:sz w:val="24"/>
          <w:szCs w:val="24"/>
        </w:rPr>
        <w:t xml:space="preserve"> pannakse trimestrihinne välja vähemalt nelja protsessihinde alusel.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2.6.5 Kui õpilane ei ole kokkulepitud tähtajaks nõutavaid arvestuslikult hinnatavaid ülesandeid täitnud, muudetakse e-koolis sümbol </w:t>
      </w:r>
      <w:r w:rsidR="007860B8" w:rsidRPr="007860B8">
        <w:rPr>
          <w:rFonts w:ascii="Times New Roman" w:hAnsi="Times New Roman" w:cs="Times New Roman"/>
          <w:sz w:val="24"/>
          <w:szCs w:val="24"/>
        </w:rPr>
        <w:t>MA hindeks „1“.</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2.6.6 Õpilasele, kellel on osa arvestuslikke ülesandeid trimestri lõppedes mõjuval põhjusel täitmata, pannakse e-koolis perioodihinde </w:t>
      </w:r>
      <w:r w:rsidRPr="007860B8">
        <w:rPr>
          <w:rFonts w:ascii="Times New Roman" w:hAnsi="Times New Roman" w:cs="Times New Roman"/>
          <w:sz w:val="24"/>
          <w:szCs w:val="24"/>
        </w:rPr>
        <w:t xml:space="preserve">kohale </w:t>
      </w:r>
      <w:r w:rsidR="007860B8" w:rsidRPr="007860B8">
        <w:rPr>
          <w:rFonts w:ascii="Times New Roman" w:hAnsi="Times New Roman" w:cs="Times New Roman"/>
          <w:sz w:val="24"/>
          <w:szCs w:val="24"/>
        </w:rPr>
        <w:t>MA.</w:t>
      </w:r>
      <w:r w:rsidRPr="007860B8">
        <w:rPr>
          <w:rFonts w:ascii="Times New Roman" w:hAnsi="Times New Roman" w:cs="Times New Roman"/>
          <w:sz w:val="24"/>
          <w:szCs w:val="24"/>
        </w:rPr>
        <w:t xml:space="preserve"> </w:t>
      </w:r>
      <w:r w:rsidRPr="00630F2D">
        <w:rPr>
          <w:rFonts w:ascii="Times New Roman" w:hAnsi="Times New Roman" w:cs="Times New Roman"/>
          <w:sz w:val="24"/>
          <w:szCs w:val="24"/>
        </w:rPr>
        <w:t xml:space="preserve">Pärast nõutavate ülesannete </w:t>
      </w:r>
      <w:r w:rsidR="007860B8">
        <w:rPr>
          <w:rFonts w:ascii="Times New Roman" w:hAnsi="Times New Roman" w:cs="Times New Roman"/>
          <w:sz w:val="24"/>
          <w:szCs w:val="24"/>
        </w:rPr>
        <w:t>sooritamist asendatakse sümbol MA hindega. Sümbolit MA</w:t>
      </w:r>
      <w:r w:rsidRPr="00630F2D">
        <w:rPr>
          <w:rFonts w:ascii="Times New Roman" w:hAnsi="Times New Roman" w:cs="Times New Roman"/>
          <w:sz w:val="24"/>
          <w:szCs w:val="24"/>
        </w:rPr>
        <w:t xml:space="preserve"> ei märgita tunnistusele, kuid klassijuhataja kirjutab tunnistusele kommentaari õpilase hindamata jätmise põhjuste kohta.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lastRenderedPageBreak/>
        <w:t>2.6.8 Kui õpilane ei ole nimetatud ajavahemiku jooksul kasutanud võimalust järelevastamiseks, pannakse puuduv kokkuvõttev hinne välja, arvestades sooritamata arvestuslike ülesannete hindeks "1".</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2.6.9 Mitterahulda</w:t>
      </w:r>
      <w:r w:rsidR="00CD3119">
        <w:rPr>
          <w:rFonts w:ascii="Times New Roman" w:hAnsi="Times New Roman" w:cs="Times New Roman"/>
          <w:sz w:val="24"/>
          <w:szCs w:val="24"/>
        </w:rPr>
        <w:t>v trimestri</w:t>
      </w:r>
      <w:r w:rsidR="007860B8">
        <w:rPr>
          <w:rFonts w:ascii="Times New Roman" w:hAnsi="Times New Roman" w:cs="Times New Roman"/>
          <w:sz w:val="24"/>
          <w:szCs w:val="24"/>
        </w:rPr>
        <w:t>hinne kantakse e-päevikusse</w:t>
      </w:r>
      <w:r w:rsidRPr="00630F2D">
        <w:rPr>
          <w:rFonts w:ascii="Times New Roman" w:hAnsi="Times New Roman" w:cs="Times New Roman"/>
          <w:sz w:val="24"/>
          <w:szCs w:val="24"/>
        </w:rPr>
        <w:t xml:space="preserve"> koos õpetaja kommentaariga.</w:t>
      </w:r>
    </w:p>
    <w:p w:rsidR="00554E44" w:rsidRPr="00CD3119" w:rsidRDefault="00CD3119" w:rsidP="001C46B6">
      <w:pPr>
        <w:rPr>
          <w:rFonts w:ascii="Times New Roman" w:hAnsi="Times New Roman" w:cs="Times New Roman"/>
          <w:sz w:val="24"/>
          <w:szCs w:val="24"/>
        </w:rPr>
      </w:pPr>
      <w:r>
        <w:rPr>
          <w:rFonts w:ascii="Times New Roman" w:hAnsi="Times New Roman" w:cs="Times New Roman"/>
          <w:sz w:val="24"/>
          <w:szCs w:val="24"/>
        </w:rPr>
        <w:t xml:space="preserve">2.6.10 </w:t>
      </w:r>
      <w:r w:rsidR="001C46B6" w:rsidRPr="00CD3119">
        <w:rPr>
          <w:rFonts w:ascii="Times New Roman" w:hAnsi="Times New Roman" w:cs="Times New Roman"/>
          <w:sz w:val="24"/>
          <w:szCs w:val="24"/>
        </w:rPr>
        <w:t>Õpilasele, kelle trimestrihinne on mitterahuldav või on jä</w:t>
      </w:r>
      <w:r>
        <w:rPr>
          <w:rFonts w:ascii="Times New Roman" w:hAnsi="Times New Roman" w:cs="Times New Roman"/>
          <w:sz w:val="24"/>
          <w:szCs w:val="24"/>
        </w:rPr>
        <w:t>etud välja panemata (sümbol MA</w:t>
      </w:r>
      <w:r w:rsidR="001C46B6" w:rsidRPr="00CD3119">
        <w:rPr>
          <w:rFonts w:ascii="Times New Roman" w:hAnsi="Times New Roman" w:cs="Times New Roman"/>
          <w:sz w:val="24"/>
          <w:szCs w:val="24"/>
        </w:rPr>
        <w:t>), rakendatakse järgmisi tugisüsteeme, et aidata õpilasel omandada nõutavad teadmised ja oskused:</w:t>
      </w:r>
    </w:p>
    <w:p w:rsidR="001C46B6" w:rsidRPr="00CD3119" w:rsidRDefault="001C46B6" w:rsidP="001C46B6">
      <w:pPr>
        <w:rPr>
          <w:rFonts w:ascii="Times New Roman" w:hAnsi="Times New Roman" w:cs="Times New Roman"/>
          <w:sz w:val="24"/>
          <w:szCs w:val="24"/>
        </w:rPr>
      </w:pPr>
      <w:r w:rsidRPr="00CD3119">
        <w:rPr>
          <w:rFonts w:ascii="Times New Roman" w:hAnsi="Times New Roman" w:cs="Times New Roman"/>
          <w:sz w:val="24"/>
          <w:szCs w:val="24"/>
        </w:rPr>
        <w:t>• järelaitamistund, mis on õpilasele järgmise õppeperioodi jooksul kohustuslik</w:t>
      </w:r>
      <w:r w:rsidR="00CD3119">
        <w:rPr>
          <w:rFonts w:ascii="Times New Roman" w:hAnsi="Times New Roman" w:cs="Times New Roman"/>
          <w:sz w:val="24"/>
          <w:szCs w:val="24"/>
        </w:rPr>
        <w:t xml:space="preserve"> ning milles õpib ja vastab puudulikult omandatud materjali aineõpetajale järele;</w:t>
      </w:r>
    </w:p>
    <w:p w:rsidR="00CD3119" w:rsidRDefault="001C46B6" w:rsidP="00CD3119">
      <w:pPr>
        <w:rPr>
          <w:rFonts w:ascii="Times New Roman" w:hAnsi="Times New Roman" w:cs="Times New Roman"/>
          <w:sz w:val="24"/>
          <w:szCs w:val="24"/>
        </w:rPr>
      </w:pPr>
      <w:r w:rsidRPr="00CD3119">
        <w:rPr>
          <w:rFonts w:ascii="Times New Roman" w:hAnsi="Times New Roman" w:cs="Times New Roman"/>
          <w:sz w:val="24"/>
          <w:szCs w:val="24"/>
        </w:rPr>
        <w:t>• vajadusel kutsub klassijuhataja või HEV-koordinaator kokku ümarlaua (õpilane, aineõpetaja, lapsevanem, psühholoog, logopeed jne), et leida võimalusi probleemide lahendamiseks; • erandkorras koostatakse õpilasele järgmiseks õppeperioodiks individuaalne õppekava, mille kinnitab õppenõukogu.</w:t>
      </w:r>
      <w:r w:rsidR="00CD3119" w:rsidRPr="00CD3119">
        <w:rPr>
          <w:rFonts w:ascii="Times New Roman" w:hAnsi="Times New Roman" w:cs="Times New Roman"/>
          <w:sz w:val="24"/>
          <w:szCs w:val="24"/>
        </w:rPr>
        <w:t xml:space="preserve"> </w:t>
      </w:r>
    </w:p>
    <w:p w:rsidR="001C46B6" w:rsidRPr="00CD3119" w:rsidRDefault="00CD3119" w:rsidP="001C46B6">
      <w:pPr>
        <w:rPr>
          <w:rFonts w:ascii="Times New Roman" w:hAnsi="Times New Roman" w:cs="Times New Roman"/>
          <w:sz w:val="24"/>
          <w:szCs w:val="24"/>
        </w:rPr>
      </w:pPr>
      <w:r>
        <w:rPr>
          <w:rFonts w:ascii="Times New Roman" w:hAnsi="Times New Roman" w:cs="Times New Roman"/>
          <w:sz w:val="24"/>
          <w:szCs w:val="24"/>
        </w:rPr>
        <w:t>2.6.11</w:t>
      </w:r>
      <w:r w:rsidRPr="00630F2D">
        <w:rPr>
          <w:rFonts w:ascii="Times New Roman" w:hAnsi="Times New Roman" w:cs="Times New Roman"/>
          <w:sz w:val="24"/>
          <w:szCs w:val="24"/>
        </w:rPr>
        <w:t xml:space="preserve"> Kui õpilane jäetakse täiendavale õppetööle, otsustatakse õppeaine lõplik aastahinne või kooliastmehinne pärast täiendava õppetöö lõppu, arvestades täiendava õppetöö tulemusi.</w:t>
      </w:r>
    </w:p>
    <w:p w:rsidR="00CD3119" w:rsidRPr="00630F2D" w:rsidRDefault="00CD3119" w:rsidP="00CD3119">
      <w:pPr>
        <w:rPr>
          <w:rFonts w:ascii="Times New Roman" w:hAnsi="Times New Roman" w:cs="Times New Roman"/>
          <w:sz w:val="24"/>
          <w:szCs w:val="24"/>
        </w:rPr>
      </w:pPr>
      <w:r>
        <w:rPr>
          <w:rFonts w:ascii="Times New Roman" w:hAnsi="Times New Roman" w:cs="Times New Roman"/>
          <w:sz w:val="24"/>
          <w:szCs w:val="24"/>
        </w:rPr>
        <w:t>2.6.12</w:t>
      </w:r>
      <w:r w:rsidRPr="00630F2D">
        <w:rPr>
          <w:rFonts w:ascii="Times New Roman" w:hAnsi="Times New Roman" w:cs="Times New Roman"/>
          <w:sz w:val="24"/>
          <w:szCs w:val="24"/>
        </w:rPr>
        <w:t xml:space="preserve"> Õppeainete k</w:t>
      </w:r>
      <w:r>
        <w:rPr>
          <w:rFonts w:ascii="Times New Roman" w:hAnsi="Times New Roman" w:cs="Times New Roman"/>
          <w:sz w:val="24"/>
          <w:szCs w:val="24"/>
        </w:rPr>
        <w:t>okkuvõtvad trimestri- ja aastahinded kantakse e-päevikusse</w:t>
      </w:r>
      <w:r w:rsidRPr="00630F2D">
        <w:rPr>
          <w:rFonts w:ascii="Times New Roman" w:hAnsi="Times New Roman" w:cs="Times New Roman"/>
          <w:sz w:val="24"/>
          <w:szCs w:val="24"/>
        </w:rPr>
        <w:t xml:space="preserve"> ja klassitu</w:t>
      </w:r>
      <w:r>
        <w:rPr>
          <w:rFonts w:ascii="Times New Roman" w:hAnsi="Times New Roman" w:cs="Times New Roman"/>
          <w:sz w:val="24"/>
          <w:szCs w:val="24"/>
        </w:rPr>
        <w:t>nnistusele, aasta</w:t>
      </w:r>
      <w:r w:rsidRPr="00630F2D">
        <w:rPr>
          <w:rFonts w:ascii="Times New Roman" w:hAnsi="Times New Roman" w:cs="Times New Roman"/>
          <w:sz w:val="24"/>
          <w:szCs w:val="24"/>
        </w:rPr>
        <w:t>hinded ka õpilasraamatusse.</w:t>
      </w:r>
    </w:p>
    <w:p w:rsidR="001C46B6" w:rsidRPr="00630F2D" w:rsidRDefault="001C46B6" w:rsidP="001C46B6">
      <w:pPr>
        <w:rPr>
          <w:rFonts w:ascii="Times New Roman" w:hAnsi="Times New Roman" w:cs="Times New Roman"/>
          <w:sz w:val="24"/>
          <w:szCs w:val="24"/>
        </w:rPr>
      </w:pP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 KÄITUMISE (SEALHULGAS HOOLSUSE) HINDAMINE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3.1 Käitumise hindamise eesmärk</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3.1.1 Suunata õpilast järgima üldtunnustatud käitumis- ja kõlblusnorme ning täitma kooli kodukorra nõudeid.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3.1.2 Motiveerida õpilast hoolikalt täitma õppeülesandeid.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3.2 Käitumise hindamise korraldus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3.2.1 Käitumist j</w:t>
      </w:r>
      <w:r w:rsidR="00CD3119">
        <w:rPr>
          <w:rFonts w:ascii="Times New Roman" w:hAnsi="Times New Roman" w:cs="Times New Roman"/>
          <w:sz w:val="24"/>
          <w:szCs w:val="24"/>
        </w:rPr>
        <w:t>a hoolsust hinnatakse</w:t>
      </w:r>
      <w:r w:rsidRPr="00630F2D">
        <w:rPr>
          <w:rFonts w:ascii="Times New Roman" w:hAnsi="Times New Roman" w:cs="Times New Roman"/>
          <w:sz w:val="24"/>
          <w:szCs w:val="24"/>
        </w:rPr>
        <w:t xml:space="preserve"> ühe hindega. </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3.2.2 Käitumist hindab klassijuhataja koostöös aineõpetajatega.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3.2.3 Tagamaks õpilase käitumise hindamise objektiivsust, hindab aineõpetaja õppeperioodi lõpul iga õpilase käitumist oma ai</w:t>
      </w:r>
      <w:r w:rsidR="00CD3119">
        <w:rPr>
          <w:rFonts w:ascii="Times New Roman" w:hAnsi="Times New Roman" w:cs="Times New Roman"/>
          <w:sz w:val="24"/>
          <w:szCs w:val="24"/>
        </w:rPr>
        <w:t xml:space="preserve">netunnis ja märgib hinde </w:t>
      </w:r>
      <w:proofErr w:type="spellStart"/>
      <w:r w:rsidR="00CD3119">
        <w:rPr>
          <w:rFonts w:ascii="Times New Roman" w:hAnsi="Times New Roman" w:cs="Times New Roman"/>
          <w:sz w:val="24"/>
          <w:szCs w:val="24"/>
        </w:rPr>
        <w:t>e-pädevikusse</w:t>
      </w:r>
      <w:proofErr w:type="spellEnd"/>
      <w:r w:rsidRPr="00630F2D">
        <w:rPr>
          <w:rFonts w:ascii="Times New Roman" w:hAnsi="Times New Roman" w:cs="Times New Roman"/>
          <w:sz w:val="24"/>
          <w:szCs w:val="24"/>
        </w:rPr>
        <w:t>. Kohustuslik õpilaste puhul, kelle käitumine</w:t>
      </w:r>
      <w:r w:rsidR="00CD3119">
        <w:rPr>
          <w:rFonts w:ascii="Times New Roman" w:hAnsi="Times New Roman" w:cs="Times New Roman"/>
          <w:sz w:val="24"/>
          <w:szCs w:val="24"/>
        </w:rPr>
        <w:t xml:space="preserve"> (sealhulgas hoolsus)</w:t>
      </w:r>
      <w:r w:rsidRPr="00630F2D">
        <w:rPr>
          <w:rFonts w:ascii="Times New Roman" w:hAnsi="Times New Roman" w:cs="Times New Roman"/>
          <w:sz w:val="24"/>
          <w:szCs w:val="24"/>
        </w:rPr>
        <w:t xml:space="preserve"> on rahuldav või mitterahuldav.</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3.2.4 Käitumise kokkuvõtva hinde paneb klassijuhataja.</w:t>
      </w:r>
    </w:p>
    <w:p w:rsidR="00554E44" w:rsidRPr="00630F2D" w:rsidRDefault="00CD3119" w:rsidP="001C46B6">
      <w:pPr>
        <w:rPr>
          <w:rFonts w:ascii="Times New Roman" w:hAnsi="Times New Roman" w:cs="Times New Roman"/>
          <w:sz w:val="24"/>
          <w:szCs w:val="24"/>
        </w:rPr>
      </w:pPr>
      <w:r>
        <w:rPr>
          <w:rFonts w:ascii="Times New Roman" w:hAnsi="Times New Roman" w:cs="Times New Roman"/>
          <w:sz w:val="24"/>
          <w:szCs w:val="24"/>
        </w:rPr>
        <w:t>3.2.5 Õ</w:t>
      </w:r>
      <w:r w:rsidR="001C46B6" w:rsidRPr="00630F2D">
        <w:rPr>
          <w:rFonts w:ascii="Times New Roman" w:hAnsi="Times New Roman" w:cs="Times New Roman"/>
          <w:sz w:val="24"/>
          <w:szCs w:val="24"/>
        </w:rPr>
        <w:t>pilase käitumist (sealhulgas hoolsust) hinnatakse igal trimestril</w:t>
      </w:r>
      <w:r w:rsidR="00554E44" w:rsidRPr="00630F2D">
        <w:rPr>
          <w:rFonts w:ascii="Times New Roman" w:hAnsi="Times New Roman" w:cs="Times New Roman"/>
          <w:sz w:val="24"/>
          <w:szCs w:val="24"/>
        </w:rPr>
        <w:t>.</w:t>
      </w:r>
    </w:p>
    <w:p w:rsidR="00CD3119" w:rsidRDefault="001C46B6" w:rsidP="001C46B6">
      <w:pPr>
        <w:rPr>
          <w:rFonts w:ascii="Times New Roman" w:hAnsi="Times New Roman" w:cs="Times New Roman"/>
          <w:sz w:val="24"/>
          <w:szCs w:val="24"/>
        </w:rPr>
      </w:pPr>
      <w:r w:rsidRPr="00630F2D">
        <w:rPr>
          <w:rFonts w:ascii="Times New Roman" w:hAnsi="Times New Roman" w:cs="Times New Roman"/>
          <w:sz w:val="24"/>
          <w:szCs w:val="24"/>
        </w:rPr>
        <w:lastRenderedPageBreak/>
        <w:t>3.2.6 K</w:t>
      </w:r>
      <w:r w:rsidR="00CD3119">
        <w:rPr>
          <w:rFonts w:ascii="Times New Roman" w:hAnsi="Times New Roman" w:cs="Times New Roman"/>
          <w:sz w:val="24"/>
          <w:szCs w:val="24"/>
        </w:rPr>
        <w:t xml:space="preserve">äitumishinded märgitakse e-päevikusse, </w:t>
      </w:r>
      <w:r w:rsidRPr="00630F2D">
        <w:rPr>
          <w:rFonts w:ascii="Times New Roman" w:hAnsi="Times New Roman" w:cs="Times New Roman"/>
          <w:sz w:val="24"/>
          <w:szCs w:val="24"/>
        </w:rPr>
        <w:t>klassitunnistusele ja õpilasraamatusse.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3.2.7 Käitumise aastahindeks pannakse mitterahuldav kooli õppenõukogu otsuse alusel. Selleks esitab klassijuhataja õppenõukogule põhjenduse.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 xml:space="preserve">3.3 Käitumise </w:t>
      </w:r>
      <w:r w:rsidR="009802CB">
        <w:rPr>
          <w:rFonts w:ascii="Times New Roman" w:hAnsi="Times New Roman" w:cs="Times New Roman"/>
          <w:sz w:val="24"/>
          <w:szCs w:val="24"/>
        </w:rPr>
        <w:t xml:space="preserve">( sealhulgas hoolsuse) </w:t>
      </w:r>
      <w:r w:rsidRPr="00630F2D">
        <w:rPr>
          <w:rFonts w:ascii="Times New Roman" w:hAnsi="Times New Roman" w:cs="Times New Roman"/>
          <w:sz w:val="24"/>
          <w:szCs w:val="24"/>
        </w:rPr>
        <w:t>hindamine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3.3.1 Õpilase käitumise hindamise aluseks on kooli kodukorra täitmine, üldtunnustatud käitumis- ja kõlblusnormide järgimine koolis ja väljaspool kooli, suhtumine õppeülesannetesse ja järjekindlus õppeülesannete täitmisel.</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3.3.2 Käitumishindega "eeskujulik" hinnatakse õpilast, kellele üldtunnustatud käitumis- ja kõlblusnormide järgimine on harjumuspärane igas olukorras, kes täidab kooli kodukorra nõudeid eeskujulikult ja järjepidevalt ning kellel ei esine põhjuseta puudumisi, kes suhtub õppeülesannetesse alati kohusetundlikult, õpib kõiki õppeaineid v</w:t>
      </w:r>
      <w:r w:rsidR="00554E44" w:rsidRPr="00630F2D">
        <w:rPr>
          <w:rFonts w:ascii="Times New Roman" w:hAnsi="Times New Roman" w:cs="Times New Roman"/>
          <w:sz w:val="24"/>
          <w:szCs w:val="24"/>
        </w:rPr>
        <w:t>õimetekohaselt, on õppeülesanne</w:t>
      </w:r>
      <w:r w:rsidRPr="00630F2D">
        <w:rPr>
          <w:rFonts w:ascii="Times New Roman" w:hAnsi="Times New Roman" w:cs="Times New Roman"/>
          <w:sz w:val="24"/>
          <w:szCs w:val="24"/>
        </w:rPr>
        <w:t>te</w:t>
      </w:r>
      <w:r w:rsidR="00554E44" w:rsidRPr="00630F2D">
        <w:rPr>
          <w:rFonts w:ascii="Times New Roman" w:hAnsi="Times New Roman" w:cs="Times New Roman"/>
          <w:sz w:val="24"/>
          <w:szCs w:val="24"/>
        </w:rPr>
        <w:t xml:space="preserve"> </w:t>
      </w:r>
      <w:r w:rsidRPr="00630F2D">
        <w:rPr>
          <w:rFonts w:ascii="Times New Roman" w:hAnsi="Times New Roman" w:cs="Times New Roman"/>
          <w:sz w:val="24"/>
          <w:szCs w:val="24"/>
        </w:rPr>
        <w:t>täitmisel töökas ja järjekindel, ilmutab omaalgatust ja viib alustatud töö lõpuni.</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3.3.3 Käitumishindega "hea" hinnatakse õpilast, kes üldiselt järgib üldtunnustatud käitumis- ja kõlblusnorme ja täidab kooli kodukorra nõudeid, kes suhtub õppeülesannetesse kohusetundlikult, on töökas ja järjekindel õppeülesannete täitmisel, hoolikas ning õpib võimetekohaselt.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3.3.4 Käitumishindega "rahuldav" hinnatakse õpilast, kes üldiselt järgib üldtunnustatud käitumis- ja kõlblusnorme ning täidab kooli kodukorra nõudeid, kuid kellel on esinenud eksimusi või kellel esineb põhjuseta puudumisi, kes üldiselt täidab oma õppeülesandeid, kuid ei ole piisavalt töökas ja järjekindel õppeülesannete täitmisel ega õpi oma tegelike võimete kohaselt, ei täida vahel tundides õpetajate nõudmisi või jätab vahel täitmata kodused õppeülesanded.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3.3.5 Käitumishindega "mitterahuldav" hinnatakse õpilast, kes ei täida kooli kodukorra nõudeid, ei allu õpetajate nõudmistele või ei järgi üldtunnustatud käitumis- ja kõlblusnorme, kes ei õpi võimetekohaselt, suhtub õppeülesannetesse lohakalt ja vastutustundetult, ei täida tundides õpetajate nõudmisi, jätab sageli täitmata oma kodused õppeülesanded.</w:t>
      </w:r>
    </w:p>
    <w:p w:rsidR="001C46B6"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3.3.6 Õpilase käitumise võib hinnata "mitterahuldavaks" ka üksiku õigusvastase teo või ebakõlbelise käitumise eest, samuti paljude põhjuseta puudumiste korral.</w:t>
      </w:r>
    </w:p>
    <w:p w:rsidR="009802CB" w:rsidRPr="00630F2D" w:rsidRDefault="009802CB" w:rsidP="001C46B6">
      <w:pPr>
        <w:rPr>
          <w:rFonts w:ascii="Times New Roman" w:hAnsi="Times New Roman" w:cs="Times New Roman"/>
          <w:sz w:val="24"/>
          <w:szCs w:val="24"/>
        </w:rPr>
      </w:pP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4 HINDE VAIDLUSTAMINE JA VAIDLUSKÜSIMUSTE LAHENDAMINE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4.1.1 Õpilasel ja lapsevanemal on õigus hindeid vaidlustada kümne päeva jooksul pärast hinde väljapanemist. Vaidlustada on võimalik kirjalikult sooritatud töö hinnet. Hinnet saab muuta ainult hinde pannud õpetaja.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lastRenderedPageBreak/>
        <w:t>4.1.2 Õpilase hindamisel koolis tekkinud eriarvamusi ja vaidlusküsimusi lahendavad õpilase või lapsevanema nõu</w:t>
      </w:r>
      <w:r w:rsidR="00554E44" w:rsidRPr="00630F2D">
        <w:rPr>
          <w:rFonts w:ascii="Times New Roman" w:hAnsi="Times New Roman" w:cs="Times New Roman"/>
          <w:sz w:val="24"/>
          <w:szCs w:val="24"/>
        </w:rPr>
        <w:t xml:space="preserve">dmisel klassi- või aineõpetaja </w:t>
      </w:r>
      <w:r w:rsidRPr="00630F2D">
        <w:rPr>
          <w:rFonts w:ascii="Times New Roman" w:hAnsi="Times New Roman" w:cs="Times New Roman"/>
          <w:sz w:val="24"/>
          <w:szCs w:val="24"/>
        </w:rPr>
        <w:t xml:space="preserve">ja kooli </w:t>
      </w:r>
      <w:r w:rsidR="00554E44" w:rsidRPr="00630F2D">
        <w:rPr>
          <w:rFonts w:ascii="Times New Roman" w:hAnsi="Times New Roman" w:cs="Times New Roman"/>
          <w:sz w:val="24"/>
          <w:szCs w:val="24"/>
        </w:rPr>
        <w:t>direktor.</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4.1.3 Hinde vaidlustamiseks pöördub õpilane ja/või lapsevanem kõigepealt hinde pannud õpetaja poole, kes on kohustatud selgitama hindamise põhimõtteid, korda ning kriteeriume ning põhjendama hinde õigsust ja nõuetele vastavust. Vestluse juures viibib klassijuhataja.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4.1.4 Kui õpilane ja/või lapsevanem pole aineõpetaja otsusega nõus, pöördub ta viie päeva jooks</w:t>
      </w:r>
      <w:r w:rsidR="00554E44" w:rsidRPr="00630F2D">
        <w:rPr>
          <w:rFonts w:ascii="Times New Roman" w:hAnsi="Times New Roman" w:cs="Times New Roman"/>
          <w:sz w:val="24"/>
          <w:szCs w:val="24"/>
        </w:rPr>
        <w:t xml:space="preserve">ul kirjaliku avaldusega direktori </w:t>
      </w:r>
      <w:r w:rsidRPr="00630F2D">
        <w:rPr>
          <w:rFonts w:ascii="Times New Roman" w:hAnsi="Times New Roman" w:cs="Times New Roman"/>
          <w:sz w:val="24"/>
          <w:szCs w:val="24"/>
        </w:rPr>
        <w:t xml:space="preserve">poole, selgitades avalduses oma mittenõustumise põhjuseid. </w:t>
      </w:r>
      <w:r w:rsidR="00554E44" w:rsidRPr="00630F2D">
        <w:rPr>
          <w:rFonts w:ascii="Times New Roman" w:hAnsi="Times New Roman" w:cs="Times New Roman"/>
          <w:sz w:val="24"/>
          <w:szCs w:val="24"/>
        </w:rPr>
        <w:t xml:space="preserve">Direktor </w:t>
      </w:r>
      <w:r w:rsidRPr="00630F2D">
        <w:rPr>
          <w:rFonts w:ascii="Times New Roman" w:hAnsi="Times New Roman" w:cs="Times New Roman"/>
          <w:sz w:val="24"/>
          <w:szCs w:val="24"/>
        </w:rPr>
        <w:t xml:space="preserve">kuulab ära õpetaja selgitused ning vajadusel teeb hinde pannud õpetajale ettepaneku hinde muutmiseks. </w:t>
      </w:r>
      <w:r w:rsidR="00554E44" w:rsidRPr="00630F2D">
        <w:rPr>
          <w:rFonts w:ascii="Times New Roman" w:hAnsi="Times New Roman" w:cs="Times New Roman"/>
          <w:sz w:val="24"/>
          <w:szCs w:val="24"/>
        </w:rPr>
        <w:t>Direktor</w:t>
      </w:r>
      <w:r w:rsidRPr="00630F2D">
        <w:rPr>
          <w:rFonts w:ascii="Times New Roman" w:hAnsi="Times New Roman" w:cs="Times New Roman"/>
          <w:sz w:val="24"/>
          <w:szCs w:val="24"/>
        </w:rPr>
        <w:t xml:space="preserve"> teavitab oma otsusest avalduse teinud isikut ja hinde pannud õpetajat kirjalikult viie tööpäeva jooksul.</w:t>
      </w:r>
    </w:p>
    <w:p w:rsidR="001C46B6" w:rsidRPr="00630F2D" w:rsidRDefault="00554E44" w:rsidP="001C46B6">
      <w:pPr>
        <w:rPr>
          <w:rFonts w:ascii="Times New Roman" w:hAnsi="Times New Roman" w:cs="Times New Roman"/>
          <w:sz w:val="24"/>
          <w:szCs w:val="24"/>
        </w:rPr>
      </w:pPr>
      <w:r w:rsidRPr="00630F2D">
        <w:rPr>
          <w:rFonts w:ascii="Times New Roman" w:hAnsi="Times New Roman" w:cs="Times New Roman"/>
          <w:sz w:val="24"/>
          <w:szCs w:val="24"/>
        </w:rPr>
        <w:t>4.1.5</w:t>
      </w:r>
      <w:r w:rsidR="001C46B6" w:rsidRPr="00630F2D">
        <w:rPr>
          <w:rFonts w:ascii="Times New Roman" w:hAnsi="Times New Roman" w:cs="Times New Roman"/>
          <w:sz w:val="24"/>
          <w:szCs w:val="24"/>
        </w:rPr>
        <w:t xml:space="preserve"> Hinde vaidlustamisel ei saa ühtki etappi vahele jätta.</w:t>
      </w:r>
    </w:p>
    <w:p w:rsidR="00554E44" w:rsidRPr="00630F2D" w:rsidRDefault="00554E44" w:rsidP="001C46B6">
      <w:pPr>
        <w:rPr>
          <w:rFonts w:ascii="Times New Roman" w:hAnsi="Times New Roman" w:cs="Times New Roman"/>
          <w:sz w:val="24"/>
          <w:szCs w:val="24"/>
        </w:rPr>
      </w:pP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 ÕPILASE JÄRGMISSE KLASSI ÜLEVIIMINE, TÄIENDAVALE ÕPPETÖÖLE JA KLASSIKURSUST KORDAMA JÄTMINE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5.1 Õpilase täiendavale õpp</w:t>
      </w:r>
      <w:r w:rsidR="00554E44" w:rsidRPr="00630F2D">
        <w:rPr>
          <w:rFonts w:ascii="Times New Roman" w:hAnsi="Times New Roman" w:cs="Times New Roman"/>
          <w:sz w:val="24"/>
          <w:szCs w:val="24"/>
        </w:rPr>
        <w:t>etööle ja klassikursust kordama</w:t>
      </w:r>
      <w:r w:rsidR="009802CB">
        <w:rPr>
          <w:rFonts w:ascii="Times New Roman" w:hAnsi="Times New Roman" w:cs="Times New Roman"/>
          <w:sz w:val="24"/>
          <w:szCs w:val="24"/>
        </w:rPr>
        <w:t xml:space="preserve"> jätmine</w:t>
      </w:r>
      <w:r w:rsidR="00554E44" w:rsidRPr="00630F2D">
        <w:rPr>
          <w:rFonts w:ascii="Times New Roman" w:hAnsi="Times New Roman" w:cs="Times New Roman"/>
          <w:sz w:val="24"/>
          <w:szCs w:val="24"/>
        </w:rPr>
        <w:t>.</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5.1.1 Õpilase täiendavale õppetööle või klassikursust kordama jätmise määramise otsustab kooli õppenõukogu kokkuvõtvate hinnete alusel enne õppeperioodi lõppu.</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5.1.2 Täiendava õppetöö raames täidab õpilane õpetaja vahetul juhendamisel spetsiaalseid õppeülesandeid.</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5.1.3 Täiendava õppetöö tulemusi kontrollitakse ja hinna</w:t>
      </w:r>
      <w:r w:rsidR="009802CB">
        <w:rPr>
          <w:rFonts w:ascii="Times New Roman" w:hAnsi="Times New Roman" w:cs="Times New Roman"/>
          <w:sz w:val="24"/>
          <w:szCs w:val="24"/>
        </w:rPr>
        <w:t>takse. Hinne kantakse e-päevikusse</w:t>
      </w:r>
      <w:r w:rsidRPr="00630F2D">
        <w:rPr>
          <w:rFonts w:ascii="Times New Roman" w:hAnsi="Times New Roman" w:cs="Times New Roman"/>
          <w:sz w:val="24"/>
          <w:szCs w:val="24"/>
        </w:rPr>
        <w:t xml:space="preserve"> ja klassitunnistusele.</w:t>
      </w:r>
    </w:p>
    <w:p w:rsidR="001C46B6" w:rsidRPr="00630F2D" w:rsidRDefault="009802CB" w:rsidP="001C46B6">
      <w:pPr>
        <w:rPr>
          <w:rFonts w:ascii="Times New Roman" w:hAnsi="Times New Roman" w:cs="Times New Roman"/>
          <w:sz w:val="24"/>
          <w:szCs w:val="24"/>
        </w:rPr>
      </w:pPr>
      <w:r>
        <w:rPr>
          <w:rFonts w:ascii="Times New Roman" w:hAnsi="Times New Roman" w:cs="Times New Roman"/>
          <w:sz w:val="24"/>
          <w:szCs w:val="24"/>
        </w:rPr>
        <w:t>5.1.4 Õ</w:t>
      </w:r>
      <w:r w:rsidR="001C46B6" w:rsidRPr="00630F2D">
        <w:rPr>
          <w:rFonts w:ascii="Times New Roman" w:hAnsi="Times New Roman" w:cs="Times New Roman"/>
          <w:sz w:val="24"/>
          <w:szCs w:val="24"/>
        </w:rPr>
        <w:t>pilane jäetakse täiendavale õppetööle õppeainetes, milles tema aastahinne on "2" või "1" või on</w:t>
      </w:r>
      <w:r>
        <w:rPr>
          <w:rFonts w:ascii="Times New Roman" w:hAnsi="Times New Roman" w:cs="Times New Roman"/>
          <w:sz w:val="24"/>
          <w:szCs w:val="24"/>
        </w:rPr>
        <w:t xml:space="preserve"> jäetud välja panemata (sümbol MA</w:t>
      </w:r>
      <w:r w:rsidR="001C46B6" w:rsidRPr="00630F2D">
        <w:rPr>
          <w:rFonts w:ascii="Times New Roman" w:hAnsi="Times New Roman" w:cs="Times New Roman"/>
          <w:sz w:val="24"/>
          <w:szCs w:val="24"/>
        </w:rPr>
        <w:t>).</w:t>
      </w:r>
    </w:p>
    <w:p w:rsidR="001C46B6" w:rsidRPr="00630F2D" w:rsidRDefault="00630F2D" w:rsidP="001C46B6">
      <w:pPr>
        <w:rPr>
          <w:rFonts w:ascii="Times New Roman" w:hAnsi="Times New Roman" w:cs="Times New Roman"/>
          <w:sz w:val="24"/>
          <w:szCs w:val="24"/>
        </w:rPr>
      </w:pPr>
      <w:r w:rsidRPr="00630F2D">
        <w:rPr>
          <w:rFonts w:ascii="Times New Roman" w:hAnsi="Times New Roman" w:cs="Times New Roman"/>
          <w:sz w:val="24"/>
          <w:szCs w:val="24"/>
        </w:rPr>
        <w:t>5.1.5</w:t>
      </w:r>
      <w:r w:rsidR="009802CB">
        <w:rPr>
          <w:rFonts w:ascii="Times New Roman" w:hAnsi="Times New Roman" w:cs="Times New Roman"/>
          <w:sz w:val="24"/>
          <w:szCs w:val="24"/>
        </w:rPr>
        <w:t xml:space="preserve"> Õ</w:t>
      </w:r>
      <w:r w:rsidR="001C46B6" w:rsidRPr="00630F2D">
        <w:rPr>
          <w:rFonts w:ascii="Times New Roman" w:hAnsi="Times New Roman" w:cs="Times New Roman"/>
          <w:sz w:val="24"/>
          <w:szCs w:val="24"/>
        </w:rPr>
        <w:t xml:space="preserve">ppenõukogu </w:t>
      </w:r>
      <w:r w:rsidR="009802CB">
        <w:rPr>
          <w:rFonts w:ascii="Times New Roman" w:hAnsi="Times New Roman" w:cs="Times New Roman"/>
          <w:sz w:val="24"/>
          <w:szCs w:val="24"/>
        </w:rPr>
        <w:t xml:space="preserve">võib </w:t>
      </w:r>
      <w:r w:rsidR="001C46B6" w:rsidRPr="00630F2D">
        <w:rPr>
          <w:rFonts w:ascii="Times New Roman" w:hAnsi="Times New Roman" w:cs="Times New Roman"/>
          <w:sz w:val="24"/>
          <w:szCs w:val="24"/>
        </w:rPr>
        <w:t>põhjendatud otsusega erandjuhul jätta õpilase klassikursust kordama, kui õpilasel on kolmes või enamas õppeaines pandud välja aastahinne "2" või "1", täiendav õppetöö ei ole tulemusi andnud ning õppekavaga nõutavate õpitulemuste saavutamiseks ei ole otstarbekas rakendada individuaalset õppekava või muid koolis rakendatavaid tugisüsteeme. Õppenõukogu kaasab otsuse tegemisel õpilase või tema seadusliku esindaja ning kuulab ära tema arvamuse. Õppenõukogu otsuses peavad olema välja toodud kaalutlused, millest tulenevalt on leitud, et õppekavaga nõutavate õpitulemuste saavutamiseks on otstarbekas jätta õpilane klassikursust kordama.</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5.2 Õpilase järgmisse klassi üleviimine</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5.2.1 Õpilase järgmisse klassi üleviimise otsustab õppenõukogu.</w:t>
      </w:r>
    </w:p>
    <w:p w:rsidR="001C46B6" w:rsidRPr="00630F2D" w:rsidRDefault="009802CB" w:rsidP="001C46B6">
      <w:pPr>
        <w:rPr>
          <w:rFonts w:ascii="Times New Roman" w:hAnsi="Times New Roman" w:cs="Times New Roman"/>
          <w:sz w:val="24"/>
          <w:szCs w:val="24"/>
        </w:rPr>
      </w:pPr>
      <w:r>
        <w:rPr>
          <w:rFonts w:ascii="Times New Roman" w:hAnsi="Times New Roman" w:cs="Times New Roman"/>
          <w:sz w:val="24"/>
          <w:szCs w:val="24"/>
        </w:rPr>
        <w:lastRenderedPageBreak/>
        <w:t>5.2.2 Õ</w:t>
      </w:r>
      <w:r w:rsidR="001C46B6" w:rsidRPr="00630F2D">
        <w:rPr>
          <w:rFonts w:ascii="Times New Roman" w:hAnsi="Times New Roman" w:cs="Times New Roman"/>
          <w:sz w:val="24"/>
          <w:szCs w:val="24"/>
        </w:rPr>
        <w:t>pilane, keda ei ole jäetud täiendavale õppetööle, viiakse üle järgmisse klassi enne õppeperioodi lõppu.</w:t>
      </w:r>
    </w:p>
    <w:p w:rsidR="001C46B6" w:rsidRPr="00630F2D" w:rsidRDefault="009802CB" w:rsidP="001C46B6">
      <w:pPr>
        <w:rPr>
          <w:rFonts w:ascii="Times New Roman" w:hAnsi="Times New Roman" w:cs="Times New Roman"/>
          <w:sz w:val="24"/>
          <w:szCs w:val="24"/>
        </w:rPr>
      </w:pPr>
      <w:r>
        <w:rPr>
          <w:rFonts w:ascii="Times New Roman" w:hAnsi="Times New Roman" w:cs="Times New Roman"/>
          <w:sz w:val="24"/>
          <w:szCs w:val="24"/>
        </w:rPr>
        <w:t>5.2.3 Õ</w:t>
      </w:r>
      <w:r w:rsidR="001C46B6" w:rsidRPr="00630F2D">
        <w:rPr>
          <w:rFonts w:ascii="Times New Roman" w:hAnsi="Times New Roman" w:cs="Times New Roman"/>
          <w:sz w:val="24"/>
          <w:szCs w:val="24"/>
        </w:rPr>
        <w:t>pilane, kes jäeti täiendavale õppetööle, kuid keda ei jäeta klassikursust kordama, viiakse järgmisse klassi üle hiljemalt 30. augustiks.</w:t>
      </w:r>
    </w:p>
    <w:p w:rsidR="001C46B6" w:rsidRPr="00630F2D" w:rsidRDefault="001C46B6" w:rsidP="001C46B6">
      <w:pPr>
        <w:rPr>
          <w:rFonts w:ascii="Times New Roman" w:hAnsi="Times New Roman" w:cs="Times New Roman"/>
          <w:sz w:val="24"/>
          <w:szCs w:val="24"/>
        </w:rPr>
      </w:pPr>
      <w:r w:rsidRPr="00630F2D">
        <w:rPr>
          <w:rFonts w:ascii="Times New Roman" w:hAnsi="Times New Roman" w:cs="Times New Roman"/>
          <w:sz w:val="24"/>
          <w:szCs w:val="24"/>
        </w:rPr>
        <w:t>5.2.4 Lõikes 3 sätestatud tähtaegu ei kohaldata õpilase puhul, kellele on koostatud individuaalne õppekava, kus on ette nähtud erisused järgmisse klassi üleviimise ajas.</w:t>
      </w:r>
    </w:p>
    <w:p w:rsidR="00270108" w:rsidRPr="00630F2D" w:rsidRDefault="00270108" w:rsidP="001C46B6">
      <w:pPr>
        <w:rPr>
          <w:rFonts w:ascii="Times New Roman" w:hAnsi="Times New Roman" w:cs="Times New Roman"/>
          <w:sz w:val="24"/>
          <w:szCs w:val="24"/>
        </w:rPr>
      </w:pPr>
    </w:p>
    <w:sectPr w:rsidR="00270108" w:rsidRPr="00630F2D" w:rsidSect="00AD4F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68" w:rsidRDefault="005A7468" w:rsidP="005A7468">
      <w:pPr>
        <w:spacing w:after="0" w:line="240" w:lineRule="auto"/>
      </w:pPr>
      <w:r>
        <w:separator/>
      </w:r>
    </w:p>
  </w:endnote>
  <w:endnote w:type="continuationSeparator" w:id="0">
    <w:p w:rsidR="005A7468" w:rsidRDefault="005A7468" w:rsidP="005A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91" w:rsidRDefault="00221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22490"/>
      <w:docPartObj>
        <w:docPartGallery w:val="Page Numbers (Bottom of Page)"/>
        <w:docPartUnique/>
      </w:docPartObj>
    </w:sdtPr>
    <w:sdtContent>
      <w:bookmarkStart w:id="0" w:name="_GoBack" w:displacedByCustomXml="prev"/>
      <w:bookmarkEnd w:id="0" w:displacedByCustomXml="prev"/>
      <w:p w:rsidR="00221591" w:rsidRDefault="00221591">
        <w:pPr>
          <w:pStyle w:val="Footer"/>
          <w:jc w:val="right"/>
        </w:pPr>
        <w:r>
          <w:fldChar w:fldCharType="begin"/>
        </w:r>
        <w:r>
          <w:instrText>PAGE   \* MERGEFORMAT</w:instrText>
        </w:r>
        <w:r>
          <w:fldChar w:fldCharType="separate"/>
        </w:r>
        <w:r>
          <w:rPr>
            <w:noProof/>
          </w:rPr>
          <w:t>1</w:t>
        </w:r>
        <w:r>
          <w:fldChar w:fldCharType="end"/>
        </w:r>
      </w:p>
    </w:sdtContent>
  </w:sdt>
  <w:p w:rsidR="00221591" w:rsidRDefault="00221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91" w:rsidRDefault="0022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68" w:rsidRDefault="005A7468" w:rsidP="005A7468">
      <w:pPr>
        <w:spacing w:after="0" w:line="240" w:lineRule="auto"/>
      </w:pPr>
      <w:r>
        <w:separator/>
      </w:r>
    </w:p>
  </w:footnote>
  <w:footnote w:type="continuationSeparator" w:id="0">
    <w:p w:rsidR="005A7468" w:rsidRDefault="005A7468" w:rsidP="005A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91" w:rsidRDefault="00221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68" w:rsidRDefault="005A7468" w:rsidP="005A7468">
    <w:pPr>
      <w:pStyle w:val="Header"/>
      <w:jc w:val="right"/>
    </w:pPr>
    <w:r>
      <w:t>Lisa 5</w:t>
    </w:r>
  </w:p>
  <w:p w:rsidR="005A7468" w:rsidRDefault="005A7468" w:rsidP="005A7468">
    <w:pPr>
      <w:pStyle w:val="Header"/>
      <w:jc w:val="right"/>
    </w:pPr>
    <w:r>
      <w:t>Kinnitatud Lindi Lasteaed-Algkooli direktori</w:t>
    </w:r>
  </w:p>
  <w:p w:rsidR="005A7468" w:rsidRDefault="005A7468" w:rsidP="005A7468">
    <w:pPr>
      <w:pStyle w:val="Header"/>
      <w:jc w:val="right"/>
    </w:pPr>
    <w:r>
      <w:t>27.11.2019 käskkirjaga nr 1-5/91</w:t>
    </w:r>
  </w:p>
  <w:p w:rsidR="005A7468" w:rsidRDefault="005A7468" w:rsidP="005A7468">
    <w:pPr>
      <w:pStyle w:val="Header"/>
      <w:jc w:val="right"/>
    </w:pPr>
  </w:p>
  <w:p w:rsidR="005A7468" w:rsidRDefault="005A7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91" w:rsidRDefault="00221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46B6"/>
    <w:rsid w:val="001C46B6"/>
    <w:rsid w:val="00221591"/>
    <w:rsid w:val="00270108"/>
    <w:rsid w:val="002855E3"/>
    <w:rsid w:val="002B486D"/>
    <w:rsid w:val="00343DB5"/>
    <w:rsid w:val="00473682"/>
    <w:rsid w:val="00554E44"/>
    <w:rsid w:val="005A7468"/>
    <w:rsid w:val="005B2765"/>
    <w:rsid w:val="00630F2D"/>
    <w:rsid w:val="007145DA"/>
    <w:rsid w:val="00721427"/>
    <w:rsid w:val="007860B8"/>
    <w:rsid w:val="009802CB"/>
    <w:rsid w:val="00AD4F14"/>
    <w:rsid w:val="00CD31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4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468"/>
  </w:style>
  <w:style w:type="paragraph" w:styleId="Footer">
    <w:name w:val="footer"/>
    <w:basedOn w:val="Normal"/>
    <w:link w:val="FooterChar"/>
    <w:uiPriority w:val="99"/>
    <w:unhideWhenUsed/>
    <w:rsid w:val="005A74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468"/>
  </w:style>
  <w:style w:type="paragraph" w:styleId="BalloonText">
    <w:name w:val="Balloon Text"/>
    <w:basedOn w:val="Normal"/>
    <w:link w:val="BalloonTextChar"/>
    <w:uiPriority w:val="99"/>
    <w:semiHidden/>
    <w:unhideWhenUsed/>
    <w:rsid w:val="005A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6612">
      <w:bodyDiv w:val="1"/>
      <w:marLeft w:val="0"/>
      <w:marRight w:val="0"/>
      <w:marTop w:val="0"/>
      <w:marBottom w:val="0"/>
      <w:divBdr>
        <w:top w:val="none" w:sz="0" w:space="0" w:color="auto"/>
        <w:left w:val="none" w:sz="0" w:space="0" w:color="auto"/>
        <w:bottom w:val="none" w:sz="0" w:space="0" w:color="auto"/>
        <w:right w:val="none" w:sz="0" w:space="0" w:color="auto"/>
      </w:divBdr>
    </w:div>
    <w:div w:id="17842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2606</Words>
  <Characters>15117</Characters>
  <Application>Microsoft Office Word</Application>
  <DocSecurity>0</DocSecurity>
  <Lines>125</Lines>
  <Paragraphs>35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8</cp:revision>
  <cp:lastPrinted>2019-11-26T16:23:00Z</cp:lastPrinted>
  <dcterms:created xsi:type="dcterms:W3CDTF">2019-11-15T14:00:00Z</dcterms:created>
  <dcterms:modified xsi:type="dcterms:W3CDTF">2019-12-02T13:36:00Z</dcterms:modified>
</cp:coreProperties>
</file>